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A8" w:rsidRDefault="00981CA8" w:rsidP="00981CA8">
      <w:pPr>
        <w:jc w:val="center"/>
        <w:rPr>
          <w:b/>
          <w:sz w:val="52"/>
          <w:szCs w:val="52"/>
        </w:rPr>
      </w:pPr>
      <w:r>
        <w:rPr>
          <w:rFonts w:hint="eastAsia"/>
          <w:b/>
          <w:sz w:val="52"/>
          <w:szCs w:val="52"/>
        </w:rPr>
        <w:t xml:space="preserve">    </w:t>
      </w:r>
      <w:proofErr w:type="gramStart"/>
      <w:r>
        <w:rPr>
          <w:rFonts w:hint="eastAsia"/>
          <w:b/>
          <w:sz w:val="52"/>
          <w:szCs w:val="52"/>
        </w:rPr>
        <w:t>众泰汽车</w:t>
      </w:r>
      <w:proofErr w:type="gramEnd"/>
      <w:r>
        <w:rPr>
          <w:rFonts w:hint="eastAsia"/>
          <w:b/>
          <w:sz w:val="52"/>
          <w:szCs w:val="52"/>
        </w:rPr>
        <w:t>招聘</w:t>
      </w:r>
      <w:r w:rsidRPr="008241F5">
        <w:rPr>
          <w:rFonts w:hint="eastAsia"/>
          <w:b/>
          <w:sz w:val="52"/>
          <w:szCs w:val="52"/>
        </w:rPr>
        <w:t>简章</w:t>
      </w:r>
    </w:p>
    <w:p w:rsidR="00981CA8" w:rsidRPr="008241F5" w:rsidRDefault="00981CA8" w:rsidP="00981CA8">
      <w:pPr>
        <w:jc w:val="center"/>
        <w:rPr>
          <w:b/>
          <w:sz w:val="52"/>
          <w:szCs w:val="52"/>
        </w:rPr>
      </w:pPr>
      <w:r>
        <w:rPr>
          <w:rFonts w:ascii="黑体" w:eastAsia="黑体" w:hAnsi="黑体" w:cs="黑体" w:hint="eastAsia"/>
          <w:noProof/>
          <w:sz w:val="24"/>
        </w:rPr>
        <w:drawing>
          <wp:inline distT="0" distB="0" distL="0" distR="0">
            <wp:extent cx="5274310" cy="1026930"/>
            <wp:effectExtent l="1905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5274310" cy="1026930"/>
                    </a:xfrm>
                    <a:prstGeom prst="rect">
                      <a:avLst/>
                    </a:prstGeom>
                    <a:noFill/>
                    <a:ln w="9525">
                      <a:noFill/>
                      <a:miter lim="800000"/>
                      <a:headEnd/>
                      <a:tailEnd/>
                    </a:ln>
                  </pic:spPr>
                </pic:pic>
              </a:graphicData>
            </a:graphic>
          </wp:inline>
        </w:drawing>
      </w:r>
      <w:r w:rsidRPr="00D16495">
        <w:rPr>
          <w:rFonts w:hint="eastAsia"/>
          <w:b/>
          <w:noProof/>
          <w:sz w:val="52"/>
          <w:szCs w:val="52"/>
        </w:rPr>
        <w:drawing>
          <wp:anchor distT="0" distB="0" distL="114300" distR="114300" simplePos="0" relativeHeight="251659264" behindDoc="0" locked="0" layoutInCell="1" allowOverlap="1">
            <wp:simplePos x="0" y="0"/>
            <wp:positionH relativeFrom="column">
              <wp:posOffset>-28575</wp:posOffset>
            </wp:positionH>
            <wp:positionV relativeFrom="paragraph">
              <wp:posOffset>-765810</wp:posOffset>
            </wp:positionV>
            <wp:extent cx="1143000" cy="762000"/>
            <wp:effectExtent l="0" t="0" r="0" b="0"/>
            <wp:wrapNone/>
            <wp:docPr id="2" name="图片 2" descr="众泰新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众泰新标"/>
                    <pic:cNvPicPr>
                      <a:picLocks noChangeAspect="1" noChangeArrowheads="1"/>
                    </pic:cNvPicPr>
                  </pic:nvPicPr>
                  <pic:blipFill>
                    <a:blip r:embed="rId5" cstate="print">
                      <a:clrChange>
                        <a:clrFrom>
                          <a:srgbClr val="FDFDFD"/>
                        </a:clrFrom>
                        <a:clrTo>
                          <a:srgbClr val="FDFDFD">
                            <a:alpha val="0"/>
                          </a:srgbClr>
                        </a:clrTo>
                      </a:clrChange>
                      <a:lum bright="12000"/>
                    </a:blip>
                    <a:srcRect/>
                    <a:stretch>
                      <a:fillRect/>
                    </a:stretch>
                  </pic:blipFill>
                  <pic:spPr bwMode="auto">
                    <a:xfrm>
                      <a:off x="0" y="0"/>
                      <a:ext cx="1143000" cy="762000"/>
                    </a:xfrm>
                    <a:prstGeom prst="rect">
                      <a:avLst/>
                    </a:prstGeom>
                    <a:noFill/>
                    <a:ln w="9525">
                      <a:noFill/>
                      <a:miter lim="800000"/>
                      <a:headEnd/>
                      <a:tailEnd/>
                    </a:ln>
                  </pic:spPr>
                </pic:pic>
              </a:graphicData>
            </a:graphic>
          </wp:anchor>
        </w:drawing>
      </w:r>
    </w:p>
    <w:p w:rsidR="00981CA8" w:rsidRDefault="00981CA8" w:rsidP="00981CA8">
      <w:pPr>
        <w:rPr>
          <w:rFonts w:ascii="Arial" w:hAnsi="Arial" w:cs="Arial"/>
          <w:color w:val="000000"/>
          <w:sz w:val="32"/>
          <w:szCs w:val="32"/>
          <w:shd w:val="clear" w:color="auto" w:fill="FFFFFF"/>
        </w:rPr>
      </w:pPr>
      <w:r w:rsidRPr="008241F5">
        <w:rPr>
          <w:rFonts w:ascii="Arial" w:hAnsi="Arial" w:cs="Arial" w:hint="eastAsia"/>
          <w:color w:val="000000"/>
          <w:sz w:val="32"/>
          <w:szCs w:val="32"/>
          <w:shd w:val="clear" w:color="auto" w:fill="FFFFFF"/>
        </w:rPr>
        <w:t>一</w:t>
      </w:r>
      <w:r>
        <w:rPr>
          <w:rFonts w:ascii="Arial" w:hAnsi="Arial" w:cs="Arial" w:hint="eastAsia"/>
          <w:color w:val="000000"/>
          <w:sz w:val="32"/>
          <w:szCs w:val="32"/>
          <w:shd w:val="clear" w:color="auto" w:fill="FFFFFF"/>
        </w:rPr>
        <w:t>、公司简介</w:t>
      </w:r>
    </w:p>
    <w:p w:rsidR="00981CA8" w:rsidRDefault="00981CA8" w:rsidP="00981CA8">
      <w:pPr>
        <w:pStyle w:val="w640"/>
        <w:spacing w:line="420" w:lineRule="atLeast"/>
        <w:rPr>
          <w:rFonts w:ascii="Arial" w:hAnsi="Arial" w:cs="Arial"/>
          <w:color w:val="4B4B4B"/>
          <w:sz w:val="21"/>
          <w:szCs w:val="21"/>
        </w:rPr>
      </w:pPr>
      <w:r>
        <w:rPr>
          <w:rFonts w:ascii="Arial" w:hAnsi="Arial" w:cs="Arial" w:hint="eastAsia"/>
          <w:color w:val="4B4B4B"/>
          <w:sz w:val="21"/>
          <w:szCs w:val="21"/>
        </w:rPr>
        <w:t xml:space="preserve">    </w:t>
      </w:r>
      <w:proofErr w:type="gramStart"/>
      <w:r>
        <w:rPr>
          <w:rFonts w:ascii="Arial" w:hAnsi="Arial" w:cs="Arial"/>
          <w:color w:val="4B4B4B"/>
          <w:sz w:val="21"/>
          <w:szCs w:val="21"/>
        </w:rPr>
        <w:t>众泰控股</w:t>
      </w:r>
      <w:proofErr w:type="gramEnd"/>
      <w:r>
        <w:rPr>
          <w:rFonts w:ascii="Arial" w:hAnsi="Arial" w:cs="Arial"/>
          <w:color w:val="4B4B4B"/>
          <w:sz w:val="21"/>
          <w:szCs w:val="21"/>
        </w:rPr>
        <w:t>集团始建于</w:t>
      </w:r>
      <w:r>
        <w:rPr>
          <w:rFonts w:ascii="Arial" w:hAnsi="Arial" w:cs="Arial"/>
          <w:color w:val="4B4B4B"/>
          <w:sz w:val="21"/>
          <w:szCs w:val="21"/>
        </w:rPr>
        <w:t>2003</w:t>
      </w:r>
      <w:r>
        <w:rPr>
          <w:rFonts w:ascii="Arial" w:hAnsi="Arial" w:cs="Arial"/>
          <w:color w:val="4B4B4B"/>
          <w:sz w:val="21"/>
          <w:szCs w:val="21"/>
        </w:rPr>
        <w:t>年，是一家以汽车整车及发动机、模具、</w:t>
      </w:r>
      <w:proofErr w:type="gramStart"/>
      <w:r>
        <w:rPr>
          <w:rFonts w:ascii="Arial" w:hAnsi="Arial" w:cs="Arial"/>
          <w:color w:val="4B4B4B"/>
          <w:sz w:val="21"/>
          <w:szCs w:val="21"/>
        </w:rPr>
        <w:t>钣</w:t>
      </w:r>
      <w:proofErr w:type="gramEnd"/>
      <w:r>
        <w:rPr>
          <w:rFonts w:ascii="Arial" w:hAnsi="Arial" w:cs="Arial"/>
          <w:color w:val="4B4B4B"/>
          <w:sz w:val="21"/>
          <w:szCs w:val="21"/>
        </w:rPr>
        <w:t>金件、变速器等汽车关键零部件的研发制造为核心业务和发展方向的现代化民营企业集团。具有国内外先进水平的冲压、焊装、涂装、</w:t>
      </w:r>
      <w:proofErr w:type="gramStart"/>
      <w:r>
        <w:rPr>
          <w:rFonts w:ascii="Arial" w:hAnsi="Arial" w:cs="Arial"/>
          <w:color w:val="4B4B4B"/>
          <w:sz w:val="21"/>
          <w:szCs w:val="21"/>
        </w:rPr>
        <w:t>总装四</w:t>
      </w:r>
      <w:proofErr w:type="gramEnd"/>
      <w:r>
        <w:rPr>
          <w:rFonts w:ascii="Arial" w:hAnsi="Arial" w:cs="Arial"/>
          <w:color w:val="4B4B4B"/>
          <w:sz w:val="21"/>
          <w:szCs w:val="21"/>
        </w:rPr>
        <w:t>大工艺生产线和整车动态性能检测线。集团目前已成为国内发展最快的民营汽车制造企业之一、浙江省高新技术企业之一、装备制造业重点培育企业之一、浙江省着力打造先进制造基地的优秀代表。</w:t>
      </w:r>
    </w:p>
    <w:p w:rsidR="00BB4B69" w:rsidRDefault="00981CA8">
      <w:pPr>
        <w:rPr>
          <w:rFonts w:ascii="Arial" w:hAnsi="Arial" w:cs="Arial" w:hint="eastAsia"/>
          <w:color w:val="333333"/>
          <w:szCs w:val="21"/>
        </w:rPr>
      </w:pPr>
      <w:r>
        <w:rPr>
          <w:rFonts w:ascii="Arial" w:hAnsi="Arial" w:cs="Arial"/>
          <w:color w:val="333333"/>
          <w:szCs w:val="21"/>
        </w:rPr>
        <w:t>集团秉承</w:t>
      </w:r>
      <w:r>
        <w:rPr>
          <w:rFonts w:ascii="Arial" w:hAnsi="Arial" w:cs="Arial"/>
          <w:color w:val="333333"/>
          <w:szCs w:val="21"/>
        </w:rPr>
        <w:t>“</w:t>
      </w:r>
      <w:r>
        <w:rPr>
          <w:rFonts w:ascii="Arial" w:hAnsi="Arial" w:cs="Arial"/>
          <w:color w:val="333333"/>
          <w:szCs w:val="21"/>
        </w:rPr>
        <w:t>谦和诚信、创新务实、追求卓越、回报社会</w:t>
      </w:r>
      <w:r>
        <w:rPr>
          <w:rFonts w:ascii="Arial" w:hAnsi="Arial" w:cs="Arial"/>
          <w:color w:val="333333"/>
          <w:szCs w:val="21"/>
        </w:rPr>
        <w:t>”</w:t>
      </w:r>
      <w:r>
        <w:rPr>
          <w:rFonts w:ascii="Arial" w:hAnsi="Arial" w:cs="Arial"/>
          <w:color w:val="333333"/>
          <w:szCs w:val="21"/>
        </w:rPr>
        <w:t>的企业宗旨，坚持</w:t>
      </w:r>
      <w:r>
        <w:rPr>
          <w:rFonts w:ascii="Arial" w:hAnsi="Arial" w:cs="Arial"/>
          <w:color w:val="333333"/>
          <w:szCs w:val="21"/>
        </w:rPr>
        <w:t>“</w:t>
      </w:r>
      <w:r>
        <w:rPr>
          <w:rFonts w:ascii="Arial" w:hAnsi="Arial" w:cs="Arial"/>
          <w:color w:val="333333"/>
          <w:szCs w:val="21"/>
        </w:rPr>
        <w:t>引进开发，集成创新</w:t>
      </w:r>
      <w:r>
        <w:rPr>
          <w:rFonts w:ascii="Arial" w:hAnsi="Arial" w:cs="Arial"/>
          <w:color w:val="333333"/>
          <w:szCs w:val="21"/>
        </w:rPr>
        <w:t>”</w:t>
      </w:r>
      <w:r>
        <w:rPr>
          <w:rFonts w:ascii="Arial" w:hAnsi="Arial" w:cs="Arial"/>
          <w:color w:val="333333"/>
          <w:szCs w:val="21"/>
        </w:rPr>
        <w:t>的发展模式，已</w:t>
      </w:r>
      <w:proofErr w:type="gramStart"/>
      <w:r>
        <w:rPr>
          <w:rFonts w:ascii="Arial" w:hAnsi="Arial" w:cs="Arial"/>
          <w:color w:val="333333"/>
          <w:szCs w:val="21"/>
        </w:rPr>
        <w:t>拥有众泰汽车</w:t>
      </w:r>
      <w:proofErr w:type="gramEnd"/>
      <w:r>
        <w:rPr>
          <w:rFonts w:ascii="Arial" w:hAnsi="Arial" w:cs="Arial"/>
          <w:color w:val="333333"/>
          <w:szCs w:val="21"/>
        </w:rPr>
        <w:t>、江南汽车两大自主品牌。已储备和产业化七大整车梯度技术平台，发展成为拥有国家系列整车生产目录的民营汽车制造企业。</w:t>
      </w:r>
      <w:proofErr w:type="gramStart"/>
      <w:r>
        <w:rPr>
          <w:rFonts w:ascii="Arial" w:hAnsi="Arial" w:cs="Arial"/>
          <w:color w:val="333333"/>
          <w:szCs w:val="21"/>
        </w:rPr>
        <w:t>其中众泰</w:t>
      </w:r>
      <w:proofErr w:type="gramEnd"/>
      <w:r>
        <w:rPr>
          <w:rFonts w:ascii="Arial" w:hAnsi="Arial" w:cs="Arial"/>
          <w:color w:val="333333"/>
          <w:szCs w:val="21"/>
        </w:rPr>
        <w:t>008</w:t>
      </w:r>
      <w:r>
        <w:rPr>
          <w:rFonts w:ascii="Arial" w:hAnsi="Arial" w:cs="Arial"/>
          <w:color w:val="333333"/>
          <w:szCs w:val="21"/>
        </w:rPr>
        <w:t>系列连续</w:t>
      </w:r>
      <w:r>
        <w:rPr>
          <w:rFonts w:ascii="Arial" w:hAnsi="Arial" w:cs="Arial"/>
          <w:color w:val="333333"/>
          <w:szCs w:val="21"/>
        </w:rPr>
        <w:t>5</w:t>
      </w:r>
      <w:r>
        <w:rPr>
          <w:rFonts w:ascii="Arial" w:hAnsi="Arial" w:cs="Arial"/>
          <w:color w:val="333333"/>
          <w:szCs w:val="21"/>
        </w:rPr>
        <w:t>年蝉联中国小型</w:t>
      </w:r>
      <w:r>
        <w:rPr>
          <w:rFonts w:ascii="Arial" w:hAnsi="Arial" w:cs="Arial"/>
          <w:color w:val="333333"/>
          <w:szCs w:val="21"/>
        </w:rPr>
        <w:t>SUV</w:t>
      </w:r>
      <w:r>
        <w:rPr>
          <w:rFonts w:ascii="Arial" w:hAnsi="Arial" w:cs="Arial"/>
          <w:color w:val="333333"/>
          <w:szCs w:val="21"/>
        </w:rPr>
        <w:t>产销冠军，目前产品已覆盖轿车、轻型客车、货车、微面等多个领域。</w:t>
      </w:r>
      <w:proofErr w:type="gramStart"/>
      <w:r>
        <w:rPr>
          <w:rFonts w:ascii="Arial" w:hAnsi="Arial" w:cs="Arial"/>
          <w:color w:val="333333"/>
          <w:szCs w:val="21"/>
        </w:rPr>
        <w:t>众泰汽车</w:t>
      </w:r>
      <w:proofErr w:type="gramEnd"/>
      <w:r>
        <w:rPr>
          <w:rFonts w:ascii="Arial" w:hAnsi="Arial" w:cs="Arial"/>
          <w:color w:val="333333"/>
          <w:szCs w:val="21"/>
        </w:rPr>
        <w:t>将致力于打造</w:t>
      </w:r>
      <w:r>
        <w:rPr>
          <w:rFonts w:ascii="Arial" w:hAnsi="Arial" w:cs="Arial"/>
          <w:color w:val="333333"/>
          <w:szCs w:val="21"/>
        </w:rPr>
        <w:t>“</w:t>
      </w:r>
      <w:r>
        <w:rPr>
          <w:rFonts w:ascii="Arial" w:hAnsi="Arial" w:cs="Arial"/>
          <w:color w:val="333333"/>
          <w:szCs w:val="21"/>
        </w:rPr>
        <w:t>性能精良、工艺精湛、造型精美</w:t>
      </w:r>
      <w:r>
        <w:rPr>
          <w:rFonts w:ascii="Arial" w:hAnsi="Arial" w:cs="Arial"/>
          <w:color w:val="333333"/>
          <w:szCs w:val="21"/>
        </w:rPr>
        <w:t>”</w:t>
      </w:r>
      <w:r>
        <w:rPr>
          <w:rFonts w:ascii="Arial" w:hAnsi="Arial" w:cs="Arial"/>
          <w:color w:val="333333"/>
          <w:szCs w:val="21"/>
        </w:rPr>
        <w:t>的三精产品。</w:t>
      </w:r>
      <w:r>
        <w:rPr>
          <w:rFonts w:ascii="Arial" w:hAnsi="Arial" w:cs="Arial"/>
          <w:color w:val="333333"/>
          <w:szCs w:val="21"/>
        </w:rPr>
        <w:br/>
      </w:r>
      <w:r>
        <w:rPr>
          <w:rFonts w:ascii="Arial" w:hAnsi="Arial" w:cs="Arial"/>
          <w:color w:val="333333"/>
          <w:szCs w:val="21"/>
        </w:rPr>
        <w:br/>
      </w:r>
      <w:r>
        <w:rPr>
          <w:rFonts w:ascii="Arial" w:hAnsi="Arial" w:cs="Arial"/>
          <w:color w:val="333333"/>
          <w:szCs w:val="21"/>
        </w:rPr>
        <w:t>集团遵循</w:t>
      </w:r>
      <w:r>
        <w:rPr>
          <w:rFonts w:ascii="Arial" w:hAnsi="Arial" w:cs="Arial"/>
          <w:color w:val="333333"/>
          <w:szCs w:val="21"/>
        </w:rPr>
        <w:t>“</w:t>
      </w:r>
      <w:r>
        <w:rPr>
          <w:rFonts w:ascii="Arial" w:hAnsi="Arial" w:cs="Arial"/>
          <w:color w:val="333333"/>
          <w:szCs w:val="21"/>
        </w:rPr>
        <w:t>高起点入门、全方位整合、滚动式发展、稳健型成长</w:t>
      </w:r>
      <w:r>
        <w:rPr>
          <w:rFonts w:ascii="Arial" w:hAnsi="Arial" w:cs="Arial"/>
          <w:color w:val="333333"/>
          <w:szCs w:val="21"/>
        </w:rPr>
        <w:t>”</w:t>
      </w:r>
      <w:r>
        <w:rPr>
          <w:rFonts w:ascii="Arial" w:hAnsi="Arial" w:cs="Arial"/>
          <w:color w:val="333333"/>
          <w:szCs w:val="21"/>
        </w:rPr>
        <w:t>的产业布局，已拥有永康、杭州、湘潭、长沙等四大生产制造基地和集团汽车工程研究院</w:t>
      </w:r>
      <w:r>
        <w:rPr>
          <w:rFonts w:ascii="Arial" w:hAnsi="Arial" w:cs="Arial"/>
          <w:color w:val="333333"/>
          <w:szCs w:val="21"/>
        </w:rPr>
        <w:t>,</w:t>
      </w:r>
      <w:r>
        <w:rPr>
          <w:rFonts w:ascii="Arial" w:hAnsi="Arial" w:cs="Arial"/>
          <w:color w:val="333333"/>
          <w:szCs w:val="21"/>
        </w:rPr>
        <w:t>并在意大利建有海外技术研发中心，具备了较强的产品研发实力。目前，产品销售已覆盖中国各大城市以及县市二、三级市场的近千个网点，在中东、北非、南美、东南亚等</w:t>
      </w:r>
      <w:r>
        <w:rPr>
          <w:rFonts w:ascii="Arial" w:hAnsi="Arial" w:cs="Arial"/>
          <w:color w:val="333333"/>
          <w:szCs w:val="21"/>
        </w:rPr>
        <w:t>70</w:t>
      </w:r>
      <w:r>
        <w:rPr>
          <w:rFonts w:ascii="Arial" w:hAnsi="Arial" w:cs="Arial"/>
          <w:color w:val="333333"/>
          <w:szCs w:val="21"/>
        </w:rPr>
        <w:t>余个国家和地区实现销售，已完成在印度、斯里兰卡、乌克兰、巴西等国建成</w:t>
      </w:r>
      <w:r>
        <w:rPr>
          <w:rFonts w:ascii="Arial" w:hAnsi="Arial" w:cs="Arial"/>
          <w:color w:val="333333"/>
          <w:szCs w:val="21"/>
        </w:rPr>
        <w:t>KD</w:t>
      </w:r>
      <w:r>
        <w:rPr>
          <w:rFonts w:ascii="Arial" w:hAnsi="Arial" w:cs="Arial"/>
          <w:color w:val="333333"/>
          <w:szCs w:val="21"/>
        </w:rPr>
        <w:t>件生产工厂。</w:t>
      </w:r>
    </w:p>
    <w:p w:rsidR="00981CA8" w:rsidRPr="00981CA8" w:rsidRDefault="00981CA8" w:rsidP="00981CA8">
      <w:pPr>
        <w:widowControl/>
        <w:spacing w:line="420" w:lineRule="atLeast"/>
        <w:jc w:val="left"/>
        <w:rPr>
          <w:rFonts w:ascii="Arial" w:eastAsia="宋体" w:hAnsi="Arial" w:cs="Arial"/>
          <w:color w:val="000000"/>
          <w:kern w:val="0"/>
          <w:szCs w:val="21"/>
        </w:rPr>
      </w:pPr>
      <w:proofErr w:type="gramStart"/>
      <w:r w:rsidRPr="00981CA8">
        <w:rPr>
          <w:rFonts w:ascii="Arial" w:eastAsia="宋体" w:hAnsi="Arial" w:cs="Arial"/>
          <w:color w:val="000000"/>
          <w:kern w:val="0"/>
          <w:szCs w:val="21"/>
        </w:rPr>
        <w:t>众泰汽车</w:t>
      </w:r>
      <w:proofErr w:type="gramEnd"/>
      <w:r w:rsidRPr="00981CA8">
        <w:rPr>
          <w:rFonts w:ascii="Arial" w:eastAsia="宋体" w:hAnsi="Arial" w:cs="Arial"/>
          <w:color w:val="000000"/>
          <w:kern w:val="0"/>
          <w:szCs w:val="21"/>
        </w:rPr>
        <w:t>杭州事业部位于杭州经济技术开发区，</w:t>
      </w:r>
      <w:proofErr w:type="gramStart"/>
      <w:r w:rsidRPr="00981CA8">
        <w:rPr>
          <w:rFonts w:ascii="Arial" w:eastAsia="宋体" w:hAnsi="Arial" w:cs="Arial"/>
          <w:color w:val="000000"/>
          <w:kern w:val="0"/>
          <w:szCs w:val="21"/>
        </w:rPr>
        <w:t>承担众泰集团</w:t>
      </w:r>
      <w:proofErr w:type="gramEnd"/>
      <w:r w:rsidRPr="00981CA8">
        <w:rPr>
          <w:rFonts w:ascii="Arial" w:eastAsia="宋体" w:hAnsi="Arial" w:cs="Arial"/>
          <w:color w:val="000000"/>
          <w:kern w:val="0"/>
          <w:szCs w:val="21"/>
        </w:rPr>
        <w:t>主导车型的研发、采购、生产、销售。位于下沙的生产基地从</w:t>
      </w:r>
      <w:r w:rsidRPr="00981CA8">
        <w:rPr>
          <w:rFonts w:ascii="Arial" w:eastAsia="宋体" w:hAnsi="Arial" w:cs="Arial"/>
          <w:color w:val="000000"/>
          <w:kern w:val="0"/>
          <w:szCs w:val="21"/>
        </w:rPr>
        <w:t>2009</w:t>
      </w:r>
      <w:r w:rsidRPr="00981CA8">
        <w:rPr>
          <w:rFonts w:ascii="Arial" w:eastAsia="宋体" w:hAnsi="Arial" w:cs="Arial"/>
          <w:color w:val="000000"/>
          <w:kern w:val="0"/>
          <w:szCs w:val="21"/>
        </w:rPr>
        <w:t>年</w:t>
      </w:r>
      <w:r w:rsidRPr="00981CA8">
        <w:rPr>
          <w:rFonts w:ascii="Arial" w:eastAsia="宋体" w:hAnsi="Arial" w:cs="Arial"/>
          <w:color w:val="000000"/>
          <w:kern w:val="0"/>
          <w:szCs w:val="21"/>
        </w:rPr>
        <w:t>8</w:t>
      </w:r>
      <w:r w:rsidRPr="00981CA8">
        <w:rPr>
          <w:rFonts w:ascii="Arial" w:eastAsia="宋体" w:hAnsi="Arial" w:cs="Arial"/>
          <w:color w:val="000000"/>
          <w:kern w:val="0"/>
          <w:szCs w:val="21"/>
        </w:rPr>
        <w:t>月开工建设，</w:t>
      </w:r>
      <w:r w:rsidRPr="00981CA8">
        <w:rPr>
          <w:rFonts w:ascii="Arial" w:eastAsia="宋体" w:hAnsi="Arial" w:cs="Arial"/>
          <w:color w:val="000000"/>
          <w:kern w:val="0"/>
          <w:szCs w:val="21"/>
        </w:rPr>
        <w:t>2010</w:t>
      </w:r>
      <w:r w:rsidRPr="00981CA8">
        <w:rPr>
          <w:rFonts w:ascii="Arial" w:eastAsia="宋体" w:hAnsi="Arial" w:cs="Arial"/>
          <w:color w:val="000000"/>
          <w:kern w:val="0"/>
          <w:szCs w:val="21"/>
        </w:rPr>
        <w:t>年</w:t>
      </w:r>
      <w:r w:rsidRPr="00981CA8">
        <w:rPr>
          <w:rFonts w:ascii="Arial" w:eastAsia="宋体" w:hAnsi="Arial" w:cs="Arial"/>
          <w:color w:val="000000"/>
          <w:kern w:val="0"/>
          <w:szCs w:val="21"/>
        </w:rPr>
        <w:t>3</w:t>
      </w:r>
      <w:r w:rsidRPr="00981CA8">
        <w:rPr>
          <w:rFonts w:ascii="Arial" w:eastAsia="宋体" w:hAnsi="Arial" w:cs="Arial"/>
          <w:color w:val="000000"/>
          <w:kern w:val="0"/>
          <w:szCs w:val="21"/>
        </w:rPr>
        <w:t>月建成启用，当年</w:t>
      </w:r>
      <w:r w:rsidRPr="00981CA8">
        <w:rPr>
          <w:rFonts w:ascii="Arial" w:eastAsia="宋体" w:hAnsi="Arial" w:cs="Arial"/>
          <w:color w:val="000000"/>
          <w:kern w:val="0"/>
          <w:szCs w:val="21"/>
        </w:rPr>
        <w:t>6</w:t>
      </w:r>
      <w:r w:rsidRPr="00981CA8">
        <w:rPr>
          <w:rFonts w:ascii="Arial" w:eastAsia="宋体" w:hAnsi="Arial" w:cs="Arial"/>
          <w:color w:val="000000"/>
          <w:kern w:val="0"/>
          <w:szCs w:val="21"/>
        </w:rPr>
        <w:t>月</w:t>
      </w:r>
      <w:r w:rsidRPr="00981CA8">
        <w:rPr>
          <w:rFonts w:ascii="Arial" w:eastAsia="宋体" w:hAnsi="Arial" w:cs="Arial"/>
          <w:color w:val="000000"/>
          <w:kern w:val="0"/>
          <w:szCs w:val="21"/>
        </w:rPr>
        <w:t>28</w:t>
      </w:r>
      <w:r w:rsidRPr="00981CA8">
        <w:rPr>
          <w:rFonts w:ascii="Arial" w:eastAsia="宋体" w:hAnsi="Arial" w:cs="Arial"/>
          <w:color w:val="000000"/>
          <w:kern w:val="0"/>
          <w:szCs w:val="21"/>
        </w:rPr>
        <w:t>日下线了杭州历史上第一辆本土生产的轿车。现</w:t>
      </w:r>
      <w:proofErr w:type="gramStart"/>
      <w:r w:rsidRPr="00981CA8">
        <w:rPr>
          <w:rFonts w:ascii="Arial" w:eastAsia="宋体" w:hAnsi="Arial" w:cs="Arial"/>
          <w:color w:val="000000"/>
          <w:kern w:val="0"/>
          <w:szCs w:val="21"/>
        </w:rPr>
        <w:t>厂区总</w:t>
      </w:r>
      <w:proofErr w:type="gramEnd"/>
      <w:r w:rsidRPr="00981CA8">
        <w:rPr>
          <w:rFonts w:ascii="Arial" w:eastAsia="宋体" w:hAnsi="Arial" w:cs="Arial"/>
          <w:color w:val="000000"/>
          <w:kern w:val="0"/>
          <w:szCs w:val="21"/>
        </w:rPr>
        <w:t>占地面积</w:t>
      </w:r>
      <w:r w:rsidRPr="00981CA8">
        <w:rPr>
          <w:rFonts w:ascii="Arial" w:eastAsia="宋体" w:hAnsi="Arial" w:cs="Arial"/>
          <w:color w:val="000000"/>
          <w:kern w:val="0"/>
          <w:szCs w:val="21"/>
        </w:rPr>
        <w:t>9.8</w:t>
      </w:r>
      <w:r w:rsidRPr="00981CA8">
        <w:rPr>
          <w:rFonts w:ascii="Arial" w:eastAsia="宋体" w:hAnsi="Arial" w:cs="Arial"/>
          <w:color w:val="000000"/>
          <w:kern w:val="0"/>
          <w:szCs w:val="21"/>
        </w:rPr>
        <w:t>万平方米，建筑面积</w:t>
      </w:r>
      <w:r w:rsidRPr="00981CA8">
        <w:rPr>
          <w:rFonts w:ascii="Arial" w:eastAsia="宋体" w:hAnsi="Arial" w:cs="Arial"/>
          <w:color w:val="000000"/>
          <w:kern w:val="0"/>
          <w:szCs w:val="21"/>
        </w:rPr>
        <w:t>5.6</w:t>
      </w:r>
      <w:r w:rsidRPr="00981CA8">
        <w:rPr>
          <w:rFonts w:ascii="Arial" w:eastAsia="宋体" w:hAnsi="Arial" w:cs="Arial"/>
          <w:color w:val="000000"/>
          <w:kern w:val="0"/>
          <w:szCs w:val="21"/>
        </w:rPr>
        <w:t>万平方米，规划双班年产能</w:t>
      </w:r>
      <w:r w:rsidRPr="00981CA8">
        <w:rPr>
          <w:rFonts w:ascii="Arial" w:eastAsia="宋体" w:hAnsi="Arial" w:cs="Arial"/>
          <w:color w:val="000000"/>
          <w:kern w:val="0"/>
          <w:szCs w:val="21"/>
        </w:rPr>
        <w:t>15</w:t>
      </w:r>
      <w:r w:rsidRPr="00981CA8">
        <w:rPr>
          <w:rFonts w:ascii="Arial" w:eastAsia="宋体" w:hAnsi="Arial" w:cs="Arial"/>
          <w:color w:val="000000"/>
          <w:kern w:val="0"/>
          <w:szCs w:val="21"/>
        </w:rPr>
        <w:t>万辆，主要</w:t>
      </w:r>
      <w:proofErr w:type="gramStart"/>
      <w:r w:rsidRPr="00981CA8">
        <w:rPr>
          <w:rFonts w:ascii="Arial" w:eastAsia="宋体" w:hAnsi="Arial" w:cs="Arial"/>
          <w:color w:val="000000"/>
          <w:kern w:val="0"/>
          <w:szCs w:val="21"/>
        </w:rPr>
        <w:t>生产众泰</w:t>
      </w:r>
      <w:proofErr w:type="gramEnd"/>
      <w:r w:rsidRPr="00981CA8">
        <w:rPr>
          <w:rFonts w:ascii="Arial" w:eastAsia="宋体" w:hAnsi="Arial" w:cs="Arial"/>
          <w:color w:val="000000"/>
          <w:kern w:val="0"/>
          <w:szCs w:val="21"/>
        </w:rPr>
        <w:t>Z300</w:t>
      </w:r>
      <w:r w:rsidRPr="00981CA8">
        <w:rPr>
          <w:rFonts w:ascii="Arial" w:eastAsia="宋体" w:hAnsi="Arial" w:cs="Arial"/>
          <w:color w:val="000000"/>
          <w:kern w:val="0"/>
          <w:szCs w:val="21"/>
        </w:rPr>
        <w:t>轿车。</w:t>
      </w:r>
      <w:r w:rsidRPr="00981CA8">
        <w:rPr>
          <w:rFonts w:ascii="Arial" w:eastAsia="宋体" w:hAnsi="Arial" w:cs="Arial"/>
          <w:color w:val="000000"/>
          <w:kern w:val="0"/>
          <w:szCs w:val="21"/>
        </w:rPr>
        <w:br/>
      </w:r>
      <w:r w:rsidRPr="00981CA8">
        <w:rPr>
          <w:rFonts w:ascii="Arial" w:eastAsia="宋体" w:hAnsi="Arial" w:cs="Arial"/>
          <w:color w:val="000000"/>
          <w:kern w:val="0"/>
          <w:szCs w:val="21"/>
        </w:rPr>
        <w:t>位于前进工业园区的江东基地总占地面积</w:t>
      </w:r>
      <w:r w:rsidRPr="00981CA8">
        <w:rPr>
          <w:rFonts w:ascii="Arial" w:eastAsia="宋体" w:hAnsi="Arial" w:cs="Arial"/>
          <w:color w:val="000000"/>
          <w:kern w:val="0"/>
          <w:szCs w:val="21"/>
        </w:rPr>
        <w:t>1500</w:t>
      </w:r>
      <w:r w:rsidRPr="00981CA8">
        <w:rPr>
          <w:rFonts w:ascii="Arial" w:eastAsia="宋体" w:hAnsi="Arial" w:cs="Arial"/>
          <w:color w:val="000000"/>
          <w:kern w:val="0"/>
          <w:szCs w:val="21"/>
        </w:rPr>
        <w:t>亩，规划总投资</w:t>
      </w:r>
      <w:r w:rsidRPr="00981CA8">
        <w:rPr>
          <w:rFonts w:ascii="Arial" w:eastAsia="宋体" w:hAnsi="Arial" w:cs="Arial"/>
          <w:color w:val="000000"/>
          <w:kern w:val="0"/>
          <w:szCs w:val="21"/>
        </w:rPr>
        <w:t>20</w:t>
      </w:r>
      <w:r w:rsidRPr="00981CA8">
        <w:rPr>
          <w:rFonts w:ascii="Arial" w:eastAsia="宋体" w:hAnsi="Arial" w:cs="Arial"/>
          <w:color w:val="000000"/>
          <w:kern w:val="0"/>
          <w:szCs w:val="21"/>
        </w:rPr>
        <w:t>亿元，建成后将形成年产</w:t>
      </w:r>
      <w:r w:rsidRPr="00981CA8">
        <w:rPr>
          <w:rFonts w:ascii="Arial" w:eastAsia="宋体" w:hAnsi="Arial" w:cs="Arial"/>
          <w:color w:val="000000"/>
          <w:kern w:val="0"/>
          <w:szCs w:val="21"/>
        </w:rPr>
        <w:t>20-30</w:t>
      </w:r>
      <w:r w:rsidRPr="00981CA8">
        <w:rPr>
          <w:rFonts w:ascii="Arial" w:eastAsia="宋体" w:hAnsi="Arial" w:cs="Arial"/>
          <w:color w:val="000000"/>
          <w:kern w:val="0"/>
          <w:szCs w:val="21"/>
        </w:rPr>
        <w:t>万辆中高级轿车、新能源汽车的产能。江东基地一期占地面积</w:t>
      </w:r>
      <w:r w:rsidRPr="00981CA8">
        <w:rPr>
          <w:rFonts w:ascii="Arial" w:eastAsia="宋体" w:hAnsi="Arial" w:cs="Arial"/>
          <w:color w:val="000000"/>
          <w:kern w:val="0"/>
          <w:szCs w:val="21"/>
        </w:rPr>
        <w:t>618</w:t>
      </w:r>
      <w:r w:rsidRPr="00981CA8">
        <w:rPr>
          <w:rFonts w:ascii="Arial" w:eastAsia="宋体" w:hAnsi="Arial" w:cs="Arial"/>
          <w:color w:val="000000"/>
          <w:kern w:val="0"/>
          <w:szCs w:val="21"/>
        </w:rPr>
        <w:t>亩，预计</w:t>
      </w:r>
      <w:r w:rsidRPr="00981CA8">
        <w:rPr>
          <w:rFonts w:ascii="Arial" w:eastAsia="宋体" w:hAnsi="Arial" w:cs="Arial"/>
          <w:color w:val="000000"/>
          <w:kern w:val="0"/>
          <w:szCs w:val="21"/>
        </w:rPr>
        <w:t>2013</w:t>
      </w:r>
      <w:r w:rsidRPr="00981CA8">
        <w:rPr>
          <w:rFonts w:ascii="Arial" w:eastAsia="宋体" w:hAnsi="Arial" w:cs="Arial"/>
          <w:color w:val="000000"/>
          <w:kern w:val="0"/>
          <w:szCs w:val="21"/>
        </w:rPr>
        <w:t>年</w:t>
      </w:r>
      <w:r w:rsidRPr="00981CA8">
        <w:rPr>
          <w:rFonts w:ascii="Arial" w:eastAsia="宋体" w:hAnsi="Arial" w:cs="Arial"/>
          <w:color w:val="000000"/>
          <w:kern w:val="0"/>
          <w:szCs w:val="21"/>
        </w:rPr>
        <w:t>6</w:t>
      </w:r>
      <w:r w:rsidRPr="00981CA8">
        <w:rPr>
          <w:rFonts w:ascii="Arial" w:eastAsia="宋体" w:hAnsi="Arial" w:cs="Arial"/>
          <w:color w:val="000000"/>
          <w:kern w:val="0"/>
          <w:szCs w:val="21"/>
        </w:rPr>
        <w:t>月开工建设，规划投资</w:t>
      </w:r>
      <w:r w:rsidRPr="00981CA8">
        <w:rPr>
          <w:rFonts w:ascii="Arial" w:eastAsia="宋体" w:hAnsi="Arial" w:cs="Arial"/>
          <w:color w:val="000000"/>
          <w:kern w:val="0"/>
          <w:szCs w:val="21"/>
        </w:rPr>
        <w:t>12</w:t>
      </w:r>
      <w:r w:rsidRPr="00981CA8">
        <w:rPr>
          <w:rFonts w:ascii="Arial" w:eastAsia="宋体" w:hAnsi="Arial" w:cs="Arial"/>
          <w:color w:val="000000"/>
          <w:kern w:val="0"/>
          <w:szCs w:val="21"/>
        </w:rPr>
        <w:t>亿元，用地面积</w:t>
      </w:r>
      <w:r w:rsidRPr="00981CA8">
        <w:rPr>
          <w:rFonts w:ascii="Arial" w:eastAsia="宋体" w:hAnsi="Arial" w:cs="Arial"/>
          <w:color w:val="000000"/>
          <w:kern w:val="0"/>
          <w:szCs w:val="21"/>
        </w:rPr>
        <w:t>42</w:t>
      </w:r>
      <w:r w:rsidRPr="00981CA8">
        <w:rPr>
          <w:rFonts w:ascii="Arial" w:eastAsia="宋体" w:hAnsi="Arial" w:cs="Arial"/>
          <w:color w:val="000000"/>
          <w:kern w:val="0"/>
          <w:szCs w:val="21"/>
        </w:rPr>
        <w:t>万平方米，建筑面积</w:t>
      </w:r>
      <w:r w:rsidRPr="00981CA8">
        <w:rPr>
          <w:rFonts w:ascii="Arial" w:eastAsia="宋体" w:hAnsi="Arial" w:cs="Arial"/>
          <w:color w:val="000000"/>
          <w:kern w:val="0"/>
          <w:szCs w:val="21"/>
        </w:rPr>
        <w:t>20.5</w:t>
      </w:r>
      <w:r w:rsidRPr="00981CA8">
        <w:rPr>
          <w:rFonts w:ascii="Arial" w:eastAsia="宋体" w:hAnsi="Arial" w:cs="Arial"/>
          <w:color w:val="000000"/>
          <w:kern w:val="0"/>
          <w:szCs w:val="21"/>
        </w:rPr>
        <w:t>万平方米。</w:t>
      </w:r>
      <w:r w:rsidRPr="00981CA8">
        <w:rPr>
          <w:rFonts w:ascii="Arial" w:eastAsia="宋体" w:hAnsi="Arial" w:cs="Arial"/>
          <w:color w:val="000000"/>
          <w:kern w:val="0"/>
          <w:szCs w:val="21"/>
        </w:rPr>
        <w:br/>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第一个月为实习期：基本工资</w:t>
      </w:r>
      <w:r w:rsidRPr="00981CA8">
        <w:rPr>
          <w:rFonts w:ascii="Arial" w:eastAsia="宋体" w:hAnsi="Arial" w:cs="Arial"/>
          <w:color w:val="000000"/>
          <w:kern w:val="0"/>
          <w:szCs w:val="21"/>
        </w:rPr>
        <w:t>1470</w:t>
      </w:r>
      <w:r w:rsidRPr="00981CA8">
        <w:rPr>
          <w:rFonts w:ascii="Arial" w:eastAsia="宋体" w:hAnsi="Arial" w:cs="Arial"/>
          <w:color w:val="000000"/>
          <w:kern w:val="0"/>
          <w:szCs w:val="21"/>
        </w:rPr>
        <w:t>元，</w:t>
      </w:r>
      <w:proofErr w:type="gramStart"/>
      <w:r w:rsidRPr="00981CA8">
        <w:rPr>
          <w:rFonts w:ascii="Arial" w:eastAsia="宋体" w:hAnsi="Arial" w:cs="Arial"/>
          <w:color w:val="000000"/>
          <w:kern w:val="0"/>
          <w:szCs w:val="21"/>
        </w:rPr>
        <w:t>另享受</w:t>
      </w:r>
      <w:proofErr w:type="gramEnd"/>
      <w:r w:rsidRPr="00981CA8">
        <w:rPr>
          <w:rFonts w:ascii="Arial" w:eastAsia="宋体" w:hAnsi="Arial" w:cs="Arial"/>
          <w:color w:val="000000"/>
          <w:kern w:val="0"/>
          <w:szCs w:val="21"/>
        </w:rPr>
        <w:t>加班工资和正式员工福利，月收入在</w:t>
      </w:r>
      <w:r w:rsidRPr="00981CA8">
        <w:rPr>
          <w:rFonts w:ascii="Arial" w:eastAsia="宋体" w:hAnsi="Arial" w:cs="Arial"/>
          <w:color w:val="000000"/>
          <w:kern w:val="0"/>
          <w:szCs w:val="21"/>
        </w:rPr>
        <w:t>1800</w:t>
      </w:r>
      <w:r w:rsidRPr="00981CA8">
        <w:rPr>
          <w:rFonts w:ascii="Arial" w:eastAsia="宋体" w:hAnsi="Arial" w:cs="Arial"/>
          <w:color w:val="000000"/>
          <w:kern w:val="0"/>
          <w:szCs w:val="21"/>
        </w:rPr>
        <w:t>元左右；</w:t>
      </w:r>
      <w:r w:rsidRPr="00981CA8">
        <w:rPr>
          <w:rFonts w:ascii="Arial" w:eastAsia="宋体" w:hAnsi="Arial" w:cs="Arial"/>
          <w:color w:val="000000"/>
          <w:kern w:val="0"/>
          <w:szCs w:val="21"/>
        </w:rPr>
        <w:br/>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第二个月岗位工资</w:t>
      </w:r>
      <w:r w:rsidRPr="00981CA8">
        <w:rPr>
          <w:rFonts w:ascii="Arial" w:eastAsia="宋体" w:hAnsi="Arial" w:cs="Arial"/>
          <w:color w:val="000000"/>
          <w:kern w:val="0"/>
          <w:szCs w:val="21"/>
        </w:rPr>
        <w:t>1800-2200</w:t>
      </w:r>
      <w:r w:rsidRPr="00981CA8">
        <w:rPr>
          <w:rFonts w:ascii="Arial" w:eastAsia="宋体" w:hAnsi="Arial" w:cs="Arial"/>
          <w:color w:val="000000"/>
          <w:kern w:val="0"/>
          <w:szCs w:val="21"/>
        </w:rPr>
        <w:t>元，</w:t>
      </w:r>
      <w:proofErr w:type="gramStart"/>
      <w:r w:rsidRPr="00981CA8">
        <w:rPr>
          <w:rFonts w:ascii="Arial" w:eastAsia="宋体" w:hAnsi="Arial" w:cs="Arial"/>
          <w:color w:val="000000"/>
          <w:kern w:val="0"/>
          <w:szCs w:val="21"/>
        </w:rPr>
        <w:t>另享受</w:t>
      </w:r>
      <w:proofErr w:type="gramEnd"/>
      <w:r w:rsidRPr="00981CA8">
        <w:rPr>
          <w:rFonts w:ascii="Arial" w:eastAsia="宋体" w:hAnsi="Arial" w:cs="Arial"/>
          <w:color w:val="000000"/>
          <w:kern w:val="0"/>
          <w:szCs w:val="21"/>
        </w:rPr>
        <w:t>加班工资和正式员工福利，月收入在</w:t>
      </w:r>
      <w:r w:rsidRPr="00981CA8">
        <w:rPr>
          <w:rFonts w:ascii="Arial" w:eastAsia="宋体" w:hAnsi="Arial" w:cs="Arial"/>
          <w:color w:val="000000"/>
          <w:kern w:val="0"/>
          <w:szCs w:val="21"/>
        </w:rPr>
        <w:t>2000-2800</w:t>
      </w:r>
      <w:r w:rsidRPr="00981CA8">
        <w:rPr>
          <w:rFonts w:ascii="Arial" w:eastAsia="宋体" w:hAnsi="Arial" w:cs="Arial"/>
          <w:color w:val="000000"/>
          <w:kern w:val="0"/>
          <w:szCs w:val="21"/>
        </w:rPr>
        <w:t>元左右；</w:t>
      </w:r>
      <w:r w:rsidRPr="00981CA8">
        <w:rPr>
          <w:rFonts w:ascii="Arial" w:eastAsia="宋体" w:hAnsi="Arial" w:cs="Arial"/>
          <w:color w:val="000000"/>
          <w:kern w:val="0"/>
          <w:szCs w:val="21"/>
        </w:rPr>
        <w:br/>
      </w:r>
      <w:r w:rsidRPr="00981CA8">
        <w:rPr>
          <w:rFonts w:ascii="Arial" w:eastAsia="宋体" w:hAnsi="Arial" w:cs="Arial"/>
          <w:color w:val="000000"/>
          <w:kern w:val="0"/>
          <w:szCs w:val="21"/>
        </w:rPr>
        <w:lastRenderedPageBreak/>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第三个月岗位工资</w:t>
      </w:r>
      <w:r w:rsidRPr="00981CA8">
        <w:rPr>
          <w:rFonts w:ascii="Arial" w:eastAsia="宋体" w:hAnsi="Arial" w:cs="Arial"/>
          <w:color w:val="000000"/>
          <w:kern w:val="0"/>
          <w:szCs w:val="21"/>
        </w:rPr>
        <w:t>+50%</w:t>
      </w:r>
      <w:r w:rsidRPr="00981CA8">
        <w:rPr>
          <w:rFonts w:ascii="Arial" w:eastAsia="宋体" w:hAnsi="Arial" w:cs="Arial"/>
          <w:color w:val="000000"/>
          <w:kern w:val="0"/>
          <w:szCs w:val="21"/>
        </w:rPr>
        <w:t>奖金，</w:t>
      </w:r>
      <w:proofErr w:type="gramStart"/>
      <w:r w:rsidRPr="00981CA8">
        <w:rPr>
          <w:rFonts w:ascii="Arial" w:eastAsia="宋体" w:hAnsi="Arial" w:cs="Arial"/>
          <w:color w:val="000000"/>
          <w:kern w:val="0"/>
          <w:szCs w:val="21"/>
        </w:rPr>
        <w:t>另享受</w:t>
      </w:r>
      <w:proofErr w:type="gramEnd"/>
      <w:r w:rsidRPr="00981CA8">
        <w:rPr>
          <w:rFonts w:ascii="Arial" w:eastAsia="宋体" w:hAnsi="Arial" w:cs="Arial"/>
          <w:color w:val="000000"/>
          <w:kern w:val="0"/>
          <w:szCs w:val="21"/>
        </w:rPr>
        <w:t>加班工资和正式员工福利，月收入在</w:t>
      </w:r>
      <w:r w:rsidRPr="00981CA8">
        <w:rPr>
          <w:rFonts w:ascii="Arial" w:eastAsia="宋体" w:hAnsi="Arial" w:cs="Arial"/>
          <w:color w:val="000000"/>
          <w:kern w:val="0"/>
          <w:szCs w:val="21"/>
        </w:rPr>
        <w:t>2000-3500</w:t>
      </w:r>
      <w:r w:rsidRPr="00981CA8">
        <w:rPr>
          <w:rFonts w:ascii="Arial" w:eastAsia="宋体" w:hAnsi="Arial" w:cs="Arial"/>
          <w:color w:val="000000"/>
          <w:kern w:val="0"/>
          <w:szCs w:val="21"/>
        </w:rPr>
        <w:t>元左右；；</w:t>
      </w:r>
      <w:r w:rsidRPr="00981CA8">
        <w:rPr>
          <w:rFonts w:ascii="Arial" w:eastAsia="宋体" w:hAnsi="Arial" w:cs="Arial"/>
          <w:color w:val="000000"/>
          <w:kern w:val="0"/>
          <w:szCs w:val="21"/>
        </w:rPr>
        <w:br/>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试用期满（三个月）后，纳入计件工资，月收入在</w:t>
      </w:r>
      <w:r w:rsidRPr="00981CA8">
        <w:rPr>
          <w:rFonts w:ascii="Arial" w:eastAsia="宋体" w:hAnsi="Arial" w:cs="Arial"/>
          <w:color w:val="000000"/>
          <w:kern w:val="0"/>
          <w:szCs w:val="21"/>
        </w:rPr>
        <w:t>2000-4000</w:t>
      </w:r>
      <w:r w:rsidRPr="00981CA8">
        <w:rPr>
          <w:rFonts w:ascii="Arial" w:eastAsia="宋体" w:hAnsi="Arial" w:cs="Arial"/>
          <w:color w:val="000000"/>
          <w:kern w:val="0"/>
          <w:szCs w:val="21"/>
        </w:rPr>
        <w:t>元左右。特别优秀的员工</w:t>
      </w:r>
      <w:r w:rsidRPr="00981CA8">
        <w:rPr>
          <w:rFonts w:ascii="Arial" w:eastAsia="宋体" w:hAnsi="Arial" w:cs="Arial"/>
          <w:color w:val="000000"/>
          <w:kern w:val="0"/>
          <w:szCs w:val="21"/>
        </w:rPr>
        <w:t>15</w:t>
      </w:r>
      <w:r w:rsidRPr="00981CA8">
        <w:rPr>
          <w:rFonts w:ascii="Arial" w:eastAsia="宋体" w:hAnsi="Arial" w:cs="Arial"/>
          <w:color w:val="000000"/>
          <w:kern w:val="0"/>
          <w:szCs w:val="21"/>
        </w:rPr>
        <w:t>天即可转正，提前达到此收入。</w:t>
      </w:r>
      <w:r w:rsidRPr="00981CA8">
        <w:rPr>
          <w:rFonts w:ascii="Arial" w:eastAsia="宋体" w:hAnsi="Arial" w:cs="Arial"/>
          <w:color w:val="000000"/>
          <w:kern w:val="0"/>
          <w:szCs w:val="21"/>
        </w:rPr>
        <w:br/>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加班费</w:t>
      </w:r>
      <w:proofErr w:type="gramStart"/>
      <w:r w:rsidRPr="00981CA8">
        <w:rPr>
          <w:rFonts w:ascii="Arial" w:eastAsia="宋体" w:hAnsi="Arial" w:cs="Arial"/>
          <w:color w:val="000000"/>
          <w:kern w:val="0"/>
          <w:szCs w:val="21"/>
        </w:rPr>
        <w:t>用按照</w:t>
      </w:r>
      <w:proofErr w:type="gramEnd"/>
      <w:r w:rsidRPr="00981CA8">
        <w:rPr>
          <w:rFonts w:ascii="Arial" w:eastAsia="宋体" w:hAnsi="Arial" w:cs="Arial"/>
          <w:color w:val="000000"/>
          <w:kern w:val="0"/>
          <w:szCs w:val="21"/>
        </w:rPr>
        <w:t>国家标准发放。</w:t>
      </w:r>
      <w:r w:rsidRPr="00981CA8">
        <w:rPr>
          <w:rFonts w:ascii="Arial" w:eastAsia="宋体" w:hAnsi="Arial" w:cs="Arial"/>
          <w:color w:val="000000"/>
          <w:kern w:val="0"/>
          <w:szCs w:val="21"/>
        </w:rPr>
        <w:br/>
        <w:t xml:space="preserve"> </w:t>
      </w:r>
      <w:r w:rsidRPr="00981CA8">
        <w:rPr>
          <w:rFonts w:ascii="Arial" w:eastAsia="宋体" w:hAnsi="Arial" w:cs="Arial"/>
          <w:color w:val="000000"/>
          <w:kern w:val="0"/>
          <w:szCs w:val="21"/>
        </w:rPr>
        <w:t>公司提供住宿，有空调有冷热水，有较多的晋升机会，八小时六天工作制，若遇加班正常支付加班工资。</w:t>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br/>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对于毕业后的学生公司给予缴纳五险（养老保险、医疗保险、工伤保险、生育保险、失业保险），同时额外为员工提供意外保险。</w:t>
      </w:r>
      <w:r w:rsidRPr="00981CA8">
        <w:rPr>
          <w:rFonts w:ascii="Arial" w:eastAsia="宋体" w:hAnsi="Arial" w:cs="Arial"/>
          <w:color w:val="000000"/>
          <w:kern w:val="0"/>
          <w:szCs w:val="21"/>
        </w:rPr>
        <w:br/>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年度根据公司业绩公司发放年终奖金和年货，公司帮助解决春节返乡车票的购买，同时年后给予来回车票的报销，公司开工当日还有开门红包。</w:t>
      </w:r>
      <w:r w:rsidRPr="00981CA8">
        <w:rPr>
          <w:rFonts w:ascii="Arial" w:eastAsia="宋体" w:hAnsi="Arial" w:cs="Arial"/>
          <w:color w:val="000000"/>
          <w:kern w:val="0"/>
          <w:szCs w:val="21"/>
        </w:rPr>
        <w:br/>
      </w:r>
      <w:r w:rsidRPr="00981CA8">
        <w:rPr>
          <w:rFonts w:ascii="Arial" w:eastAsia="宋体" w:hAnsi="Arial" w:cs="Arial"/>
          <w:color w:val="000000"/>
          <w:kern w:val="0"/>
          <w:szCs w:val="21"/>
        </w:rPr>
        <w:sym w:font="Symbol" w:char="F06C"/>
      </w:r>
      <w:r w:rsidRPr="00981CA8">
        <w:rPr>
          <w:rFonts w:ascii="Arial" w:eastAsia="宋体" w:hAnsi="Arial" w:cs="Arial"/>
          <w:color w:val="000000"/>
          <w:kern w:val="0"/>
          <w:szCs w:val="21"/>
        </w:rPr>
        <w:t xml:space="preserve"> </w:t>
      </w:r>
      <w:r w:rsidRPr="00981CA8">
        <w:rPr>
          <w:rFonts w:ascii="Arial" w:eastAsia="宋体" w:hAnsi="Arial" w:cs="Arial"/>
          <w:color w:val="000000"/>
          <w:kern w:val="0"/>
          <w:szCs w:val="21"/>
        </w:rPr>
        <w:t>公司还为员工提供学习的机会，安排专业的技术等级考试，学历类学习和考试，为公司服务一定年限，这些费用将给予报销。</w:t>
      </w:r>
    </w:p>
    <w:p w:rsidR="00981CA8" w:rsidRPr="00981CA8" w:rsidRDefault="00981CA8"/>
    <w:sectPr w:rsidR="00981CA8" w:rsidRPr="00981CA8" w:rsidSect="00BB4B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1CA8"/>
    <w:rsid w:val="00981CA8"/>
    <w:rsid w:val="00BB4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640">
    <w:name w:val="w640"/>
    <w:basedOn w:val="a"/>
    <w:rsid w:val="00981CA8"/>
    <w:pPr>
      <w:widowControl/>
      <w:wordWrap w:val="0"/>
      <w:jc w:val="left"/>
    </w:pPr>
    <w:rPr>
      <w:rFonts w:ascii="宋体" w:eastAsia="宋体" w:hAnsi="宋体" w:cs="宋体"/>
      <w:kern w:val="0"/>
      <w:sz w:val="24"/>
      <w:szCs w:val="24"/>
    </w:rPr>
  </w:style>
  <w:style w:type="paragraph" w:styleId="a3">
    <w:name w:val="Balloon Text"/>
    <w:basedOn w:val="a"/>
    <w:link w:val="Char"/>
    <w:uiPriority w:val="99"/>
    <w:semiHidden/>
    <w:unhideWhenUsed/>
    <w:rsid w:val="00981CA8"/>
    <w:rPr>
      <w:sz w:val="18"/>
      <w:szCs w:val="18"/>
    </w:rPr>
  </w:style>
  <w:style w:type="character" w:customStyle="1" w:styleId="Char">
    <w:name w:val="批注框文本 Char"/>
    <w:basedOn w:val="a0"/>
    <w:link w:val="a3"/>
    <w:uiPriority w:val="99"/>
    <w:semiHidden/>
    <w:rsid w:val="00981CA8"/>
    <w:rPr>
      <w:sz w:val="18"/>
      <w:szCs w:val="18"/>
    </w:rPr>
  </w:style>
</w:styles>
</file>

<file path=word/webSettings.xml><?xml version="1.0" encoding="utf-8"?>
<w:webSettings xmlns:r="http://schemas.openxmlformats.org/officeDocument/2006/relationships" xmlns:w="http://schemas.openxmlformats.org/wordprocessingml/2006/main">
  <w:divs>
    <w:div w:id="271062183">
      <w:bodyDiv w:val="1"/>
      <w:marLeft w:val="0"/>
      <w:marRight w:val="0"/>
      <w:marTop w:val="0"/>
      <w:marBottom w:val="0"/>
      <w:divBdr>
        <w:top w:val="none" w:sz="0" w:space="0" w:color="auto"/>
        <w:left w:val="none" w:sz="0" w:space="0" w:color="auto"/>
        <w:bottom w:val="none" w:sz="0" w:space="0" w:color="auto"/>
        <w:right w:val="none" w:sz="0" w:space="0" w:color="auto"/>
      </w:divBdr>
      <w:divsChild>
        <w:div w:id="219898907">
          <w:marLeft w:val="0"/>
          <w:marRight w:val="0"/>
          <w:marTop w:val="0"/>
          <w:marBottom w:val="0"/>
          <w:divBdr>
            <w:top w:val="none" w:sz="0" w:space="0" w:color="auto"/>
            <w:left w:val="none" w:sz="0" w:space="0" w:color="auto"/>
            <w:bottom w:val="none" w:sz="0" w:space="0" w:color="auto"/>
            <w:right w:val="none" w:sz="0" w:space="0" w:color="auto"/>
          </w:divBdr>
          <w:divsChild>
            <w:div w:id="2053384308">
              <w:marLeft w:val="0"/>
              <w:marRight w:val="0"/>
              <w:marTop w:val="0"/>
              <w:marBottom w:val="0"/>
              <w:divBdr>
                <w:top w:val="single" w:sz="12" w:space="0" w:color="7AAF23"/>
                <w:left w:val="single" w:sz="6" w:space="0" w:color="DDDDDD"/>
                <w:bottom w:val="single" w:sz="6" w:space="0" w:color="DDDDDD"/>
                <w:right w:val="single" w:sz="6" w:space="0" w:color="DDDDDD"/>
              </w:divBdr>
              <w:divsChild>
                <w:div w:id="1708216058">
                  <w:marLeft w:val="0"/>
                  <w:marRight w:val="0"/>
                  <w:marTop w:val="0"/>
                  <w:marBottom w:val="0"/>
                  <w:divBdr>
                    <w:top w:val="none" w:sz="0" w:space="0" w:color="auto"/>
                    <w:left w:val="none" w:sz="0" w:space="0" w:color="auto"/>
                    <w:bottom w:val="none" w:sz="0" w:space="0" w:color="auto"/>
                    <w:right w:val="single" w:sz="6" w:space="0" w:color="DDDDDD"/>
                  </w:divBdr>
                  <w:divsChild>
                    <w:div w:id="5690783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87956302">
      <w:bodyDiv w:val="1"/>
      <w:marLeft w:val="0"/>
      <w:marRight w:val="0"/>
      <w:marTop w:val="0"/>
      <w:marBottom w:val="0"/>
      <w:divBdr>
        <w:top w:val="none" w:sz="0" w:space="0" w:color="auto"/>
        <w:left w:val="none" w:sz="0" w:space="0" w:color="auto"/>
        <w:bottom w:val="none" w:sz="0" w:space="0" w:color="auto"/>
        <w:right w:val="none" w:sz="0" w:space="0" w:color="auto"/>
      </w:divBdr>
      <w:divsChild>
        <w:div w:id="2055346656">
          <w:marLeft w:val="0"/>
          <w:marRight w:val="0"/>
          <w:marTop w:val="0"/>
          <w:marBottom w:val="0"/>
          <w:divBdr>
            <w:top w:val="single" w:sz="6" w:space="15" w:color="AAAAAA"/>
            <w:left w:val="none" w:sz="0" w:space="0" w:color="auto"/>
            <w:bottom w:val="single" w:sz="6" w:space="15" w:color="DDDDDD"/>
            <w:right w:val="none" w:sz="0" w:space="0" w:color="auto"/>
          </w:divBdr>
          <w:divsChild>
            <w:div w:id="1192108428">
              <w:marLeft w:val="0"/>
              <w:marRight w:val="0"/>
              <w:marTop w:val="0"/>
              <w:marBottom w:val="0"/>
              <w:divBdr>
                <w:top w:val="none" w:sz="0" w:space="0" w:color="auto"/>
                <w:left w:val="none" w:sz="0" w:space="0" w:color="auto"/>
                <w:bottom w:val="none" w:sz="0" w:space="0" w:color="auto"/>
                <w:right w:val="none" w:sz="0" w:space="0" w:color="auto"/>
              </w:divBdr>
              <w:divsChild>
                <w:div w:id="125392340">
                  <w:marLeft w:val="0"/>
                  <w:marRight w:val="0"/>
                  <w:marTop w:val="0"/>
                  <w:marBottom w:val="0"/>
                  <w:divBdr>
                    <w:top w:val="none" w:sz="0" w:space="0" w:color="auto"/>
                    <w:left w:val="none" w:sz="0" w:space="0" w:color="auto"/>
                    <w:bottom w:val="none" w:sz="0" w:space="0" w:color="auto"/>
                    <w:right w:val="none" w:sz="0" w:space="0" w:color="auto"/>
                  </w:divBdr>
                  <w:divsChild>
                    <w:div w:id="1929581463">
                      <w:marLeft w:val="0"/>
                      <w:marRight w:val="0"/>
                      <w:marTop w:val="0"/>
                      <w:marBottom w:val="150"/>
                      <w:divBdr>
                        <w:top w:val="none" w:sz="0" w:space="0" w:color="auto"/>
                        <w:left w:val="none" w:sz="0" w:space="0" w:color="auto"/>
                        <w:bottom w:val="none" w:sz="0" w:space="0" w:color="auto"/>
                        <w:right w:val="none" w:sz="0" w:space="0" w:color="auto"/>
                      </w:divBdr>
                      <w:divsChild>
                        <w:div w:id="783229524">
                          <w:marLeft w:val="0"/>
                          <w:marRight w:val="0"/>
                          <w:marTop w:val="0"/>
                          <w:marBottom w:val="0"/>
                          <w:divBdr>
                            <w:top w:val="none" w:sz="0" w:space="0" w:color="auto"/>
                            <w:left w:val="none" w:sz="0" w:space="0" w:color="auto"/>
                            <w:bottom w:val="none" w:sz="0" w:space="0" w:color="auto"/>
                            <w:right w:val="none" w:sz="0" w:space="0" w:color="auto"/>
                          </w:divBdr>
                          <w:divsChild>
                            <w:div w:id="1540702337">
                              <w:marLeft w:val="0"/>
                              <w:marRight w:val="0"/>
                              <w:marTop w:val="450"/>
                              <w:marBottom w:val="0"/>
                              <w:divBdr>
                                <w:top w:val="none" w:sz="0" w:space="0" w:color="auto"/>
                                <w:left w:val="none" w:sz="0" w:space="0" w:color="auto"/>
                                <w:bottom w:val="none" w:sz="0" w:space="0" w:color="auto"/>
                                <w:right w:val="none" w:sz="0" w:space="0" w:color="auto"/>
                              </w:divBdr>
                              <w:divsChild>
                                <w:div w:id="530842883">
                                  <w:marLeft w:val="0"/>
                                  <w:marRight w:val="0"/>
                                  <w:marTop w:val="0"/>
                                  <w:marBottom w:val="0"/>
                                  <w:divBdr>
                                    <w:top w:val="none" w:sz="0" w:space="0" w:color="auto"/>
                                    <w:left w:val="none" w:sz="0" w:space="0" w:color="auto"/>
                                    <w:bottom w:val="none" w:sz="0" w:space="0" w:color="auto"/>
                                    <w:right w:val="none" w:sz="0" w:space="0" w:color="auto"/>
                                  </w:divBdr>
                                  <w:divsChild>
                                    <w:div w:id="1628468913">
                                      <w:marLeft w:val="0"/>
                                      <w:marRight w:val="0"/>
                                      <w:marTop w:val="0"/>
                                      <w:marBottom w:val="0"/>
                                      <w:divBdr>
                                        <w:top w:val="none" w:sz="0" w:space="0" w:color="auto"/>
                                        <w:left w:val="none" w:sz="0" w:space="0" w:color="auto"/>
                                        <w:bottom w:val="none" w:sz="0" w:space="0" w:color="auto"/>
                                        <w:right w:val="none" w:sz="0" w:space="0" w:color="auto"/>
                                      </w:divBdr>
                                      <w:divsChild>
                                        <w:div w:id="21210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2014-04-30T08:56:00Z</dcterms:created>
  <dcterms:modified xsi:type="dcterms:W3CDTF">2014-04-30T09:04:00Z</dcterms:modified>
</cp:coreProperties>
</file>