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F0" w:rsidRPr="00174FC9" w:rsidRDefault="00E309F0" w:rsidP="00012989">
      <w:pPr>
        <w:spacing w:line="276" w:lineRule="auto"/>
        <w:ind w:firstLine="480"/>
        <w:jc w:val="center"/>
        <w:rPr>
          <w:rFonts w:asci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山东光明设计咨询有限公司招聘简章</w:t>
      </w:r>
    </w:p>
    <w:p w:rsidR="00E309F0" w:rsidRDefault="00E309F0" w:rsidP="00012989">
      <w:pPr>
        <w:spacing w:line="276" w:lineRule="auto"/>
        <w:ind w:firstLine="480"/>
        <w:rPr>
          <w:rFonts w:ascii="宋体" w:cs="宋体"/>
          <w:kern w:val="0"/>
          <w:sz w:val="24"/>
          <w:szCs w:val="24"/>
        </w:rPr>
      </w:pPr>
    </w:p>
    <w:p w:rsidR="00E309F0" w:rsidRPr="005C56B9" w:rsidRDefault="00E309F0" w:rsidP="005C56B9">
      <w:pPr>
        <w:spacing w:line="360" w:lineRule="auto"/>
        <w:ind w:firstLine="480"/>
        <w:rPr>
          <w:rFonts w:ascii="宋体" w:cs="宋体"/>
          <w:kern w:val="0"/>
          <w:sz w:val="24"/>
          <w:szCs w:val="24"/>
        </w:rPr>
      </w:pPr>
      <w:r w:rsidRPr="005C56B9">
        <w:rPr>
          <w:rFonts w:ascii="宋体" w:hAnsi="宋体" w:cs="宋体" w:hint="eastAsia"/>
          <w:kern w:val="0"/>
          <w:sz w:val="24"/>
          <w:szCs w:val="24"/>
        </w:rPr>
        <w:t>山东光明设计咨询有限公司</w:t>
      </w:r>
      <w:r w:rsidRPr="005C56B9">
        <w:rPr>
          <w:rFonts w:ascii="宋体" w:hAnsi="宋体" w:hint="eastAsia"/>
          <w:sz w:val="24"/>
          <w:szCs w:val="24"/>
        </w:rPr>
        <w:t>成立于</w:t>
      </w:r>
      <w:r w:rsidRPr="005C56B9">
        <w:rPr>
          <w:rFonts w:ascii="宋体" w:hAnsi="宋体"/>
          <w:sz w:val="24"/>
          <w:szCs w:val="24"/>
        </w:rPr>
        <w:t>2011</w:t>
      </w:r>
      <w:r w:rsidRPr="005C56B9">
        <w:rPr>
          <w:rFonts w:ascii="宋体" w:hAnsi="宋体" w:hint="eastAsia"/>
          <w:sz w:val="24"/>
          <w:szCs w:val="24"/>
        </w:rPr>
        <w:t>年</w:t>
      </w:r>
      <w:r w:rsidRPr="005C56B9">
        <w:rPr>
          <w:rFonts w:ascii="宋体" w:hAnsi="宋体"/>
          <w:sz w:val="24"/>
          <w:szCs w:val="24"/>
        </w:rPr>
        <w:t>7</w:t>
      </w:r>
      <w:r w:rsidRPr="005C56B9">
        <w:rPr>
          <w:rFonts w:ascii="宋体" w:hAnsi="宋体" w:hint="eastAsia"/>
          <w:sz w:val="24"/>
          <w:szCs w:val="24"/>
        </w:rPr>
        <w:t>月，是建设部颁发的电力行业（送电、变电）设计资质的独立企业法人单位，主要业务范围：电力系统规划，送变电，供配电工程的设计、咨询和服务。</w:t>
      </w:r>
    </w:p>
    <w:p w:rsidR="00E309F0" w:rsidRPr="005C56B9" w:rsidRDefault="00E309F0" w:rsidP="00605FBF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 w:rsidRPr="005C56B9">
        <w:rPr>
          <w:rFonts w:ascii="宋体" w:hAnsi="宋体" w:hint="eastAsia"/>
          <w:sz w:val="24"/>
          <w:szCs w:val="24"/>
        </w:rPr>
        <w:t>公司自成立以来，以创造优质工程和打造精良团队入手，重视人才工程建设，将人才战略置于企业发展的重要地位。公司被指定为日照市高校毕业生见习基地，为社会培养了一批热爱电力设计、责任心强的优秀设计人员。</w:t>
      </w:r>
      <w:r w:rsidRPr="005C56B9">
        <w:rPr>
          <w:rFonts w:ascii="宋体"/>
          <w:kern w:val="0"/>
          <w:sz w:val="24"/>
          <w:szCs w:val="24"/>
        </w:rPr>
        <w:br/>
      </w:r>
      <w:r w:rsidRPr="005C56B9">
        <w:rPr>
          <w:rFonts w:ascii="宋体"/>
          <w:kern w:val="0"/>
          <w:sz w:val="24"/>
          <w:szCs w:val="24"/>
        </w:rPr>
        <w:t> </w:t>
      </w:r>
      <w:r w:rsidRPr="005C56B9">
        <w:rPr>
          <w:rFonts w:ascii="宋体" w:hAnsi="宋体"/>
          <w:kern w:val="0"/>
          <w:sz w:val="24"/>
          <w:szCs w:val="24"/>
        </w:rPr>
        <w:t xml:space="preserve">  </w:t>
      </w:r>
      <w:r w:rsidRPr="005C56B9">
        <w:rPr>
          <w:rFonts w:ascii="宋体" w:hAnsi="宋体" w:hint="eastAsia"/>
          <w:kern w:val="0"/>
          <w:sz w:val="24"/>
          <w:szCs w:val="24"/>
        </w:rPr>
        <w:t>公司从成立以来秉承以人为本、科技创新为基点，本着科学严谨、合理规划的设计理念，紧跟电力科技发展步伐，研究电气设计新思想、新方案，卓成的为广大客户提供优质的服务。公司先后完成多项小区配套工程的设计项目和多项</w:t>
      </w:r>
      <w:r>
        <w:rPr>
          <w:rFonts w:ascii="宋体" w:hAnsi="宋体"/>
          <w:kern w:val="0"/>
          <w:sz w:val="24"/>
          <w:szCs w:val="24"/>
        </w:rPr>
        <w:t>220</w:t>
      </w:r>
      <w:r>
        <w:rPr>
          <w:rFonts w:ascii="宋体" w:hAnsi="宋体" w:hint="eastAsia"/>
          <w:kern w:val="0"/>
          <w:sz w:val="24"/>
          <w:szCs w:val="24"/>
        </w:rPr>
        <w:t>万</w:t>
      </w:r>
      <w:r w:rsidRPr="005C56B9">
        <w:rPr>
          <w:rFonts w:ascii="宋体" w:hAnsi="宋体" w:hint="eastAsia"/>
          <w:kern w:val="0"/>
          <w:sz w:val="24"/>
          <w:szCs w:val="24"/>
        </w:rPr>
        <w:t>千伏</w:t>
      </w:r>
      <w:r w:rsidRPr="005C56B9">
        <w:rPr>
          <w:rFonts w:ascii="宋体" w:hAnsi="宋体"/>
          <w:kern w:val="0"/>
          <w:sz w:val="24"/>
          <w:szCs w:val="24"/>
        </w:rPr>
        <w:t>------35</w:t>
      </w:r>
      <w:r w:rsidRPr="005C56B9">
        <w:rPr>
          <w:rFonts w:ascii="宋体" w:hAnsi="宋体" w:hint="eastAsia"/>
          <w:kern w:val="0"/>
          <w:sz w:val="24"/>
          <w:szCs w:val="24"/>
        </w:rPr>
        <w:t>千伏输送线路</w:t>
      </w:r>
      <w:r w:rsidRPr="005C56B9">
        <w:rPr>
          <w:rFonts w:ascii="宋体"/>
          <w:kern w:val="0"/>
          <w:sz w:val="24"/>
          <w:szCs w:val="24"/>
        </w:rPr>
        <w:t>.</w:t>
      </w:r>
      <w:r w:rsidRPr="005C56B9">
        <w:rPr>
          <w:rFonts w:ascii="宋体" w:hAnsi="宋体" w:hint="eastAsia"/>
          <w:kern w:val="0"/>
          <w:sz w:val="24"/>
          <w:szCs w:val="24"/>
        </w:rPr>
        <w:t>配网和变电站，台区的设计工作，并形成了部分设计典型图集，设计成果得到了国家电网和客户的赞同。</w:t>
      </w:r>
      <w:r w:rsidRPr="005C56B9">
        <w:rPr>
          <w:rFonts w:ascii="宋体"/>
          <w:kern w:val="0"/>
          <w:sz w:val="24"/>
          <w:szCs w:val="24"/>
        </w:rPr>
        <w:br/>
      </w:r>
      <w:r w:rsidRPr="005C56B9">
        <w:rPr>
          <w:rFonts w:ascii="宋体"/>
          <w:kern w:val="0"/>
          <w:sz w:val="24"/>
          <w:szCs w:val="24"/>
        </w:rPr>
        <w:t>  </w:t>
      </w:r>
      <w:r w:rsidRPr="005C56B9">
        <w:rPr>
          <w:rFonts w:ascii="宋体" w:hAnsi="宋体" w:hint="eastAsia"/>
          <w:sz w:val="24"/>
          <w:szCs w:val="24"/>
        </w:rPr>
        <w:t>质量是电力工程建设永恒的主题，公司上下始终把工程设计质量看作是企业的生命线。公司贯彻“实施名牌战略，创建精品工程，回馈造福社会”的战略方针，秉承“客户至上、诚信为本、追求卓越”的服务宗旨，以“责任、感恩、付出、团队协作、学习成长”为企业价值观。</w:t>
      </w:r>
    </w:p>
    <w:p w:rsidR="00E309F0" w:rsidRPr="005C56B9" w:rsidRDefault="00E309F0" w:rsidP="00605FBF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 w:rsidRPr="005C56B9">
        <w:rPr>
          <w:rFonts w:ascii="宋体" w:hAnsi="宋体" w:hint="eastAsia"/>
          <w:sz w:val="24"/>
          <w:szCs w:val="24"/>
        </w:rPr>
        <w:t>天行健，君子以自强不息，电力建设是福及当代、惠泽子孙的千秋大业，设计作为工程建设的龙头，责任大于泰山，公司将持续完善质量体系，优化管理制度，以技术为核心，为客户提供满意优质的服务。</w:t>
      </w:r>
    </w:p>
    <w:p w:rsidR="00E309F0" w:rsidRPr="00C1389C" w:rsidRDefault="00E309F0" w:rsidP="00605FBF">
      <w:pPr>
        <w:spacing w:line="360" w:lineRule="auto"/>
        <w:ind w:firstLineChars="200" w:firstLine="31680"/>
        <w:rPr>
          <w:rFonts w:ascii="宋体" w:cs="宋体"/>
          <w:kern w:val="0"/>
          <w:sz w:val="24"/>
          <w:szCs w:val="24"/>
        </w:rPr>
      </w:pPr>
      <w:r w:rsidRPr="00182A1A">
        <w:rPr>
          <w:rFonts w:ascii="宋体" w:hAnsi="宋体" w:hint="eastAsia"/>
          <w:sz w:val="24"/>
          <w:szCs w:val="24"/>
        </w:rPr>
        <w:t>公司业绩保持逐年高速稳定的增长，由于业务不断拓展，设计岗位亟需补充，</w:t>
      </w:r>
      <w:r w:rsidRPr="00182A1A">
        <w:rPr>
          <w:rFonts w:ascii="宋体" w:hAnsi="宋体" w:cs="宋体" w:hint="eastAsia"/>
          <w:kern w:val="0"/>
          <w:sz w:val="24"/>
          <w:szCs w:val="24"/>
        </w:rPr>
        <w:t>公司热忱欢迎</w:t>
      </w:r>
      <w:r>
        <w:rPr>
          <w:rFonts w:ascii="宋体" w:hAnsi="宋体" w:cs="宋体" w:hint="eastAsia"/>
          <w:kern w:val="0"/>
          <w:sz w:val="24"/>
          <w:szCs w:val="24"/>
        </w:rPr>
        <w:t>山东水利职业学院的学子</w:t>
      </w:r>
      <w:r w:rsidRPr="00182A1A">
        <w:rPr>
          <w:rFonts w:ascii="宋体" w:hAnsi="宋体" w:cs="宋体" w:hint="eastAsia"/>
          <w:kern w:val="0"/>
          <w:sz w:val="24"/>
          <w:szCs w:val="24"/>
        </w:rPr>
        <w:t>们加入</w:t>
      </w:r>
      <w:r>
        <w:rPr>
          <w:rFonts w:ascii="宋体" w:hAnsi="宋体" w:cs="宋体" w:hint="eastAsia"/>
          <w:kern w:val="0"/>
          <w:sz w:val="24"/>
          <w:szCs w:val="24"/>
        </w:rPr>
        <w:t>我们的团队</w:t>
      </w:r>
      <w:r w:rsidRPr="00182A1A">
        <w:rPr>
          <w:rFonts w:ascii="宋体" w:hAnsi="宋体" w:cs="宋体" w:hint="eastAsia"/>
          <w:kern w:val="0"/>
          <w:sz w:val="24"/>
          <w:szCs w:val="24"/>
        </w:rPr>
        <w:t>，共同为电力设计事业锦上添花！</w:t>
      </w:r>
    </w:p>
    <w:p w:rsidR="00E309F0" w:rsidRPr="005C56B9" w:rsidRDefault="00E309F0" w:rsidP="005C56B9">
      <w:pPr>
        <w:widowControl/>
        <w:spacing w:before="100" w:beforeAutospacing="1" w:after="100" w:afterAutospacing="1" w:line="360" w:lineRule="auto"/>
        <w:jc w:val="left"/>
        <w:rPr>
          <w:rFonts w:ascii="宋体" w:cs="Helvetica"/>
          <w:b/>
          <w:color w:val="000000"/>
          <w:kern w:val="0"/>
          <w:sz w:val="24"/>
          <w:szCs w:val="24"/>
        </w:rPr>
      </w:pPr>
      <w:r w:rsidRPr="005C56B9">
        <w:rPr>
          <w:rFonts w:ascii="宋体" w:hAnsi="宋体" w:cs="Helvetica" w:hint="eastAsia"/>
          <w:b/>
          <w:color w:val="000000"/>
          <w:kern w:val="0"/>
          <w:sz w:val="24"/>
          <w:szCs w:val="24"/>
        </w:rPr>
        <w:t>招聘需求：</w:t>
      </w:r>
    </w:p>
    <w:tbl>
      <w:tblPr>
        <w:tblW w:w="10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13"/>
        <w:gridCol w:w="2913"/>
        <w:gridCol w:w="2013"/>
        <w:gridCol w:w="2014"/>
        <w:gridCol w:w="2014"/>
      </w:tblGrid>
      <w:tr w:rsidR="00E309F0" w:rsidRPr="0043628E" w:rsidTr="0043628E">
        <w:trPr>
          <w:trHeight w:val="451"/>
          <w:jc w:val="center"/>
        </w:trPr>
        <w:tc>
          <w:tcPr>
            <w:tcW w:w="1113" w:type="dxa"/>
            <w:vAlign w:val="center"/>
          </w:tcPr>
          <w:p w:rsidR="00E309F0" w:rsidRPr="0043628E" w:rsidRDefault="00E309F0" w:rsidP="0043628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Helvetica"/>
                <w:color w:val="000000"/>
                <w:kern w:val="0"/>
                <w:sz w:val="24"/>
                <w:szCs w:val="24"/>
              </w:rPr>
            </w:pPr>
            <w:r w:rsidRPr="0043628E">
              <w:rPr>
                <w:rFonts w:ascii="宋体" w:hAnsi="宋体" w:cs="Helvetica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913" w:type="dxa"/>
            <w:vAlign w:val="center"/>
          </w:tcPr>
          <w:p w:rsidR="00E309F0" w:rsidRPr="0043628E" w:rsidRDefault="00E309F0" w:rsidP="0043628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Helvetica"/>
                <w:color w:val="000000"/>
                <w:kern w:val="0"/>
                <w:sz w:val="24"/>
                <w:szCs w:val="24"/>
              </w:rPr>
            </w:pPr>
            <w:r w:rsidRPr="0043628E">
              <w:rPr>
                <w:rFonts w:ascii="宋体" w:hAnsi="宋体" w:cs="Helvetica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013" w:type="dxa"/>
            <w:vAlign w:val="center"/>
          </w:tcPr>
          <w:p w:rsidR="00E309F0" w:rsidRPr="0043628E" w:rsidRDefault="00E309F0" w:rsidP="0043628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Helvetica"/>
                <w:color w:val="000000"/>
                <w:kern w:val="0"/>
                <w:sz w:val="24"/>
                <w:szCs w:val="24"/>
              </w:rPr>
            </w:pPr>
            <w:r w:rsidRPr="0043628E">
              <w:rPr>
                <w:rFonts w:ascii="宋体" w:hAnsi="宋体" w:cs="Helvetica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014" w:type="dxa"/>
            <w:vAlign w:val="center"/>
          </w:tcPr>
          <w:p w:rsidR="00E309F0" w:rsidRPr="0043628E" w:rsidRDefault="00E309F0" w:rsidP="0043628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Helvetica"/>
                <w:color w:val="000000"/>
                <w:kern w:val="0"/>
                <w:sz w:val="24"/>
                <w:szCs w:val="24"/>
              </w:rPr>
            </w:pPr>
            <w:r w:rsidRPr="0043628E">
              <w:rPr>
                <w:rFonts w:ascii="宋体" w:hAnsi="宋体" w:cs="Helvetica" w:hint="eastAsia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2014" w:type="dxa"/>
            <w:vAlign w:val="center"/>
          </w:tcPr>
          <w:p w:rsidR="00E309F0" w:rsidRPr="0043628E" w:rsidRDefault="00E309F0" w:rsidP="0043628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Helvetica"/>
                <w:color w:val="000000"/>
                <w:kern w:val="0"/>
                <w:sz w:val="24"/>
                <w:szCs w:val="24"/>
              </w:rPr>
            </w:pPr>
            <w:r w:rsidRPr="0043628E">
              <w:rPr>
                <w:rFonts w:ascii="宋体" w:hAnsi="宋体" w:cs="Helvetica" w:hint="eastAsia"/>
                <w:color w:val="000000"/>
                <w:kern w:val="0"/>
                <w:sz w:val="24"/>
                <w:szCs w:val="24"/>
              </w:rPr>
              <w:t>岗位</w:t>
            </w:r>
          </w:p>
        </w:tc>
      </w:tr>
      <w:tr w:rsidR="00E309F0" w:rsidRPr="0043628E" w:rsidTr="0043628E">
        <w:trPr>
          <w:trHeight w:val="533"/>
          <w:jc w:val="center"/>
        </w:trPr>
        <w:tc>
          <w:tcPr>
            <w:tcW w:w="1113" w:type="dxa"/>
            <w:vAlign w:val="center"/>
          </w:tcPr>
          <w:p w:rsidR="00E309F0" w:rsidRPr="0043628E" w:rsidRDefault="00E309F0" w:rsidP="0043628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Helvetica"/>
                <w:color w:val="000000"/>
                <w:kern w:val="0"/>
                <w:sz w:val="24"/>
                <w:szCs w:val="24"/>
              </w:rPr>
            </w:pPr>
            <w:r w:rsidRPr="0043628E">
              <w:rPr>
                <w:rFonts w:ascii="宋体" w:hAnsi="宋体" w:cs="Helvetic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13" w:type="dxa"/>
            <w:vAlign w:val="center"/>
          </w:tcPr>
          <w:p w:rsidR="00E309F0" w:rsidRPr="0043628E" w:rsidRDefault="00E309F0" w:rsidP="0043628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Helvetica"/>
                <w:color w:val="000000"/>
                <w:kern w:val="0"/>
                <w:sz w:val="24"/>
                <w:szCs w:val="24"/>
              </w:rPr>
            </w:pPr>
            <w:r w:rsidRPr="0043628E">
              <w:rPr>
                <w:rFonts w:ascii="宋体" w:hAnsi="宋体" w:cs="Helvetica" w:hint="eastAsia"/>
                <w:color w:val="000000"/>
                <w:kern w:val="0"/>
                <w:sz w:val="24"/>
                <w:szCs w:val="24"/>
              </w:rPr>
              <w:t>电气工程自动化及相关专业</w:t>
            </w:r>
          </w:p>
        </w:tc>
        <w:tc>
          <w:tcPr>
            <w:tcW w:w="2013" w:type="dxa"/>
            <w:vAlign w:val="center"/>
          </w:tcPr>
          <w:p w:rsidR="00E309F0" w:rsidRPr="0043628E" w:rsidRDefault="00E309F0" w:rsidP="0043628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Helvetica"/>
                <w:color w:val="000000"/>
                <w:kern w:val="0"/>
                <w:sz w:val="24"/>
                <w:szCs w:val="24"/>
              </w:rPr>
            </w:pPr>
            <w:r w:rsidRPr="0043628E">
              <w:rPr>
                <w:rFonts w:ascii="宋体" w:hAnsi="宋体" w:cs="Helvetica" w:hint="eastAsia"/>
                <w:color w:val="000000"/>
                <w:kern w:val="0"/>
                <w:sz w:val="24"/>
                <w:szCs w:val="24"/>
              </w:rPr>
              <w:t>专科及以上</w:t>
            </w:r>
          </w:p>
        </w:tc>
        <w:tc>
          <w:tcPr>
            <w:tcW w:w="2014" w:type="dxa"/>
            <w:vAlign w:val="center"/>
          </w:tcPr>
          <w:p w:rsidR="00E309F0" w:rsidRPr="0043628E" w:rsidRDefault="00E309F0" w:rsidP="0043628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Helvetica"/>
                <w:color w:val="000000"/>
                <w:kern w:val="0"/>
                <w:sz w:val="24"/>
                <w:szCs w:val="24"/>
              </w:rPr>
            </w:pPr>
            <w:r w:rsidRPr="0043628E">
              <w:rPr>
                <w:rFonts w:ascii="宋体" w:hAnsi="宋体" w:cs="Helvetica"/>
                <w:color w:val="000000"/>
                <w:kern w:val="0"/>
                <w:sz w:val="24"/>
                <w:szCs w:val="24"/>
              </w:rPr>
              <w:t>10</w:t>
            </w:r>
            <w:r w:rsidRPr="0043628E">
              <w:rPr>
                <w:rFonts w:ascii="宋体" w:hAnsi="宋体" w:cs="Helvetica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2014" w:type="dxa"/>
            <w:vAlign w:val="center"/>
          </w:tcPr>
          <w:p w:rsidR="00E309F0" w:rsidRPr="0043628E" w:rsidRDefault="00E309F0" w:rsidP="0043628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Helvetica"/>
                <w:color w:val="000000"/>
                <w:kern w:val="0"/>
                <w:sz w:val="24"/>
                <w:szCs w:val="24"/>
              </w:rPr>
            </w:pPr>
            <w:r w:rsidRPr="0043628E">
              <w:rPr>
                <w:rFonts w:ascii="宋体" w:hAnsi="宋体" w:cs="Helvetica" w:hint="eastAsia"/>
                <w:color w:val="000000"/>
                <w:kern w:val="0"/>
                <w:sz w:val="24"/>
                <w:szCs w:val="24"/>
              </w:rPr>
              <w:t>电力设计师</w:t>
            </w:r>
          </w:p>
        </w:tc>
      </w:tr>
    </w:tbl>
    <w:p w:rsidR="00E309F0" w:rsidRPr="005C56B9" w:rsidRDefault="00E309F0" w:rsidP="005C56B9">
      <w:pPr>
        <w:spacing w:line="360" w:lineRule="auto"/>
        <w:rPr>
          <w:rFonts w:ascii="宋体"/>
          <w:sz w:val="24"/>
          <w:szCs w:val="24"/>
        </w:rPr>
      </w:pPr>
      <w:r w:rsidRPr="00182A1A">
        <w:rPr>
          <w:rFonts w:ascii="宋体" w:hAnsi="宋体" w:hint="eastAsia"/>
          <w:sz w:val="24"/>
          <w:szCs w:val="24"/>
        </w:rPr>
        <w:t>职位要求：</w:t>
      </w:r>
      <w:r w:rsidRPr="005C56B9">
        <w:rPr>
          <w:rFonts w:ascii="宋体" w:hAnsi="宋体" w:hint="eastAsia"/>
          <w:sz w:val="24"/>
          <w:szCs w:val="24"/>
        </w:rPr>
        <w:t>年龄要求：</w:t>
      </w:r>
      <w:r w:rsidRPr="005C56B9">
        <w:rPr>
          <w:rFonts w:ascii="宋体" w:hAnsi="宋体"/>
          <w:sz w:val="24"/>
          <w:szCs w:val="24"/>
        </w:rPr>
        <w:t>21</w:t>
      </w:r>
      <w:r w:rsidRPr="005C56B9">
        <w:rPr>
          <w:rFonts w:ascii="宋体" w:hAnsi="宋体" w:hint="eastAsia"/>
          <w:sz w:val="24"/>
          <w:szCs w:val="24"/>
        </w:rPr>
        <w:t>岁</w:t>
      </w:r>
      <w:r w:rsidRPr="005C56B9">
        <w:rPr>
          <w:rFonts w:ascii="宋体" w:hAnsi="宋体"/>
          <w:sz w:val="24"/>
          <w:szCs w:val="24"/>
        </w:rPr>
        <w:t>—40</w:t>
      </w:r>
      <w:r w:rsidRPr="005C56B9">
        <w:rPr>
          <w:rFonts w:ascii="宋体" w:hAnsi="宋体" w:hint="eastAsia"/>
          <w:sz w:val="24"/>
          <w:szCs w:val="24"/>
        </w:rPr>
        <w:t>岁</w:t>
      </w:r>
    </w:p>
    <w:p w:rsidR="00E309F0" w:rsidRPr="005C56B9" w:rsidRDefault="00E309F0" w:rsidP="005C56B9">
      <w:pPr>
        <w:spacing w:line="360" w:lineRule="auto"/>
        <w:rPr>
          <w:rFonts w:ascii="宋体"/>
          <w:sz w:val="24"/>
          <w:szCs w:val="24"/>
        </w:rPr>
      </w:pPr>
      <w:r w:rsidRPr="005C56B9">
        <w:rPr>
          <w:rFonts w:ascii="宋体" w:hAnsi="宋体"/>
          <w:sz w:val="24"/>
          <w:szCs w:val="24"/>
        </w:rPr>
        <w:t xml:space="preserve">          </w:t>
      </w:r>
      <w:r w:rsidRPr="005C56B9">
        <w:rPr>
          <w:rFonts w:ascii="宋体" w:hAnsi="宋体" w:hint="eastAsia"/>
          <w:sz w:val="24"/>
          <w:szCs w:val="24"/>
        </w:rPr>
        <w:t>工作经历不限（要求电力工程及电气自动化相关专业），有相关工作经验者优先。</w:t>
      </w:r>
    </w:p>
    <w:p w:rsidR="00E309F0" w:rsidRPr="00182A1A" w:rsidRDefault="00E309F0" w:rsidP="005C56B9">
      <w:pPr>
        <w:spacing w:line="360" w:lineRule="auto"/>
        <w:rPr>
          <w:rFonts w:ascii="宋体"/>
          <w:sz w:val="24"/>
          <w:szCs w:val="24"/>
        </w:rPr>
      </w:pPr>
      <w:r w:rsidRPr="00182A1A">
        <w:rPr>
          <w:rFonts w:ascii="宋体" w:hAnsi="宋体" w:hint="eastAsia"/>
          <w:sz w:val="24"/>
          <w:szCs w:val="24"/>
        </w:rPr>
        <w:t>岗位职责及要求：</w:t>
      </w:r>
    </w:p>
    <w:p w:rsidR="00E309F0" w:rsidRPr="005C56B9" w:rsidRDefault="00E309F0" w:rsidP="005C56B9">
      <w:pPr>
        <w:spacing w:line="360" w:lineRule="auto"/>
        <w:rPr>
          <w:rFonts w:ascii="宋体"/>
          <w:sz w:val="24"/>
          <w:szCs w:val="24"/>
        </w:rPr>
      </w:pPr>
      <w:r w:rsidRPr="005C56B9">
        <w:rPr>
          <w:rFonts w:ascii="宋体" w:hAnsi="宋体" w:hint="eastAsia"/>
          <w:sz w:val="24"/>
          <w:szCs w:val="24"/>
        </w:rPr>
        <w:t>岗位职责：</w:t>
      </w:r>
      <w:r w:rsidRPr="005C56B9">
        <w:rPr>
          <w:rFonts w:ascii="宋体" w:hAnsi="宋体"/>
          <w:sz w:val="24"/>
          <w:szCs w:val="24"/>
        </w:rPr>
        <w:t>1</w:t>
      </w:r>
      <w:r w:rsidRPr="005C56B9">
        <w:rPr>
          <w:rFonts w:ascii="宋体" w:hAnsi="宋体" w:hint="eastAsia"/>
          <w:sz w:val="24"/>
          <w:szCs w:val="24"/>
        </w:rPr>
        <w:t>、负责</w:t>
      </w:r>
      <w:r>
        <w:rPr>
          <w:rFonts w:ascii="宋体" w:hAnsi="宋体"/>
          <w:sz w:val="24"/>
          <w:szCs w:val="24"/>
        </w:rPr>
        <w:t>22</w:t>
      </w:r>
      <w:r w:rsidRPr="005C56B9">
        <w:rPr>
          <w:rFonts w:ascii="宋体" w:hAnsi="宋体"/>
          <w:sz w:val="24"/>
          <w:szCs w:val="24"/>
        </w:rPr>
        <w:t>0kV</w:t>
      </w:r>
      <w:r w:rsidRPr="005C56B9">
        <w:rPr>
          <w:rFonts w:ascii="宋体" w:hAnsi="宋体" w:hint="eastAsia"/>
          <w:sz w:val="24"/>
          <w:szCs w:val="24"/>
        </w:rPr>
        <w:t>及以下的配网及变电工程设计工作；</w:t>
      </w:r>
    </w:p>
    <w:p w:rsidR="00E309F0" w:rsidRPr="005C56B9" w:rsidRDefault="00E309F0" w:rsidP="00605FBF">
      <w:pPr>
        <w:spacing w:line="360" w:lineRule="auto"/>
        <w:ind w:firstLineChars="500" w:firstLine="31680"/>
        <w:rPr>
          <w:rFonts w:ascii="宋体"/>
          <w:sz w:val="24"/>
          <w:szCs w:val="24"/>
        </w:rPr>
      </w:pPr>
      <w:r w:rsidRPr="005C56B9">
        <w:rPr>
          <w:rFonts w:ascii="宋体" w:hAnsi="宋体"/>
          <w:sz w:val="24"/>
          <w:szCs w:val="24"/>
        </w:rPr>
        <w:t>2</w:t>
      </w:r>
      <w:r w:rsidRPr="005C56B9">
        <w:rPr>
          <w:rFonts w:ascii="宋体" w:hAnsi="宋体" w:hint="eastAsia"/>
          <w:sz w:val="24"/>
          <w:szCs w:val="24"/>
        </w:rPr>
        <w:t>、主要负责配电的电气一次设计，包括小区配套和用户项目及电气二次图纸设计。</w:t>
      </w:r>
    </w:p>
    <w:p w:rsidR="00E309F0" w:rsidRPr="005C56B9" w:rsidRDefault="00E309F0" w:rsidP="005C56B9">
      <w:pPr>
        <w:spacing w:line="360" w:lineRule="auto"/>
        <w:rPr>
          <w:rFonts w:ascii="宋体"/>
          <w:sz w:val="24"/>
          <w:szCs w:val="24"/>
        </w:rPr>
      </w:pPr>
      <w:r w:rsidRPr="005C56B9">
        <w:rPr>
          <w:rFonts w:ascii="宋体" w:hAnsi="宋体" w:hint="eastAsia"/>
          <w:sz w:val="24"/>
          <w:szCs w:val="24"/>
        </w:rPr>
        <w:t>岗位要求：</w:t>
      </w:r>
      <w:r w:rsidRPr="005C56B9"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、全日制大学专</w:t>
      </w:r>
      <w:r w:rsidRPr="005C56B9">
        <w:rPr>
          <w:rFonts w:ascii="宋体" w:hAnsi="宋体" w:hint="eastAsia"/>
          <w:sz w:val="24"/>
          <w:szCs w:val="24"/>
        </w:rPr>
        <w:t>科及以上学历，电气工程及其自动化等相关专业毕业；</w:t>
      </w:r>
    </w:p>
    <w:p w:rsidR="00E309F0" w:rsidRPr="005C56B9" w:rsidRDefault="00E309F0" w:rsidP="00605FBF">
      <w:pPr>
        <w:spacing w:line="360" w:lineRule="auto"/>
        <w:ind w:leftChars="570" w:left="31680" w:hangingChars="100" w:firstLine="31680"/>
        <w:rPr>
          <w:rFonts w:ascii="宋体"/>
          <w:sz w:val="24"/>
          <w:szCs w:val="24"/>
        </w:rPr>
      </w:pPr>
      <w:r w:rsidRPr="005C56B9">
        <w:rPr>
          <w:rFonts w:ascii="宋体" w:hAnsi="宋体"/>
          <w:sz w:val="24"/>
          <w:szCs w:val="24"/>
        </w:rPr>
        <w:t>2</w:t>
      </w:r>
      <w:r w:rsidRPr="005C56B9">
        <w:rPr>
          <w:rFonts w:ascii="宋体" w:hAnsi="宋体" w:hint="eastAsia"/>
          <w:sz w:val="24"/>
          <w:szCs w:val="24"/>
        </w:rPr>
        <w:t>、做过</w:t>
      </w:r>
      <w:r w:rsidRPr="005C56B9">
        <w:rPr>
          <w:rFonts w:ascii="宋体" w:hAnsi="宋体"/>
          <w:sz w:val="24"/>
          <w:szCs w:val="24"/>
        </w:rPr>
        <w:t>10kV</w:t>
      </w:r>
      <w:r w:rsidRPr="005C56B9">
        <w:rPr>
          <w:rFonts w:ascii="宋体" w:hAnsi="宋体" w:hint="eastAsia"/>
          <w:sz w:val="24"/>
          <w:szCs w:val="24"/>
        </w:rPr>
        <w:t>及以下变电站或配电室设计，能独立完成配电一次及简单的二次设计，做过配网线路设计者优先。</w:t>
      </w:r>
    </w:p>
    <w:p w:rsidR="00E309F0" w:rsidRPr="005C56B9" w:rsidRDefault="00E309F0" w:rsidP="00605FBF">
      <w:pPr>
        <w:spacing w:line="360" w:lineRule="auto"/>
        <w:ind w:firstLineChars="500" w:firstLine="31680"/>
        <w:rPr>
          <w:rFonts w:ascii="宋体"/>
          <w:sz w:val="24"/>
          <w:szCs w:val="24"/>
        </w:rPr>
      </w:pPr>
      <w:r w:rsidRPr="005C56B9">
        <w:rPr>
          <w:rFonts w:ascii="宋体" w:hAnsi="宋体"/>
          <w:sz w:val="24"/>
          <w:szCs w:val="24"/>
        </w:rPr>
        <w:t>3</w:t>
      </w:r>
      <w:r w:rsidRPr="005C56B9">
        <w:rPr>
          <w:rFonts w:ascii="宋体" w:hAnsi="宋体" w:hint="eastAsia"/>
          <w:sz w:val="24"/>
          <w:szCs w:val="24"/>
        </w:rPr>
        <w:t>、熟练应用</w:t>
      </w:r>
      <w:r w:rsidRPr="005C56B9">
        <w:rPr>
          <w:rFonts w:ascii="宋体" w:hAnsi="宋体"/>
          <w:sz w:val="24"/>
          <w:szCs w:val="24"/>
        </w:rPr>
        <w:t>AutoCAD</w:t>
      </w:r>
      <w:r w:rsidRPr="005C56B9">
        <w:rPr>
          <w:rFonts w:ascii="宋体" w:hAnsi="宋体" w:hint="eastAsia"/>
          <w:sz w:val="24"/>
          <w:szCs w:val="24"/>
        </w:rPr>
        <w:t>制图软件；</w:t>
      </w:r>
    </w:p>
    <w:p w:rsidR="00E309F0" w:rsidRPr="005C56B9" w:rsidRDefault="00E309F0" w:rsidP="00605FBF">
      <w:pPr>
        <w:spacing w:line="360" w:lineRule="auto"/>
        <w:ind w:firstLineChars="500" w:firstLine="31680"/>
        <w:rPr>
          <w:rFonts w:ascii="宋体"/>
          <w:sz w:val="24"/>
          <w:szCs w:val="24"/>
        </w:rPr>
      </w:pPr>
      <w:r w:rsidRPr="005C56B9">
        <w:rPr>
          <w:rFonts w:ascii="宋体" w:hAnsi="宋体"/>
          <w:sz w:val="24"/>
          <w:szCs w:val="24"/>
        </w:rPr>
        <w:t>4</w:t>
      </w:r>
      <w:r w:rsidRPr="005C56B9">
        <w:rPr>
          <w:rFonts w:ascii="宋体" w:hAnsi="宋体" w:hint="eastAsia"/>
          <w:sz w:val="24"/>
          <w:szCs w:val="24"/>
        </w:rPr>
        <w:t>、工作认真负责，严谨细致，有良好的沟通能力和团队精神。</w:t>
      </w:r>
    </w:p>
    <w:p w:rsidR="00E309F0" w:rsidRPr="005C56B9" w:rsidRDefault="00E309F0" w:rsidP="005C56B9">
      <w:pPr>
        <w:spacing w:line="360" w:lineRule="auto"/>
        <w:rPr>
          <w:rFonts w:ascii="宋体"/>
          <w:b/>
          <w:sz w:val="24"/>
          <w:szCs w:val="24"/>
        </w:rPr>
      </w:pPr>
      <w:r w:rsidRPr="005C56B9">
        <w:rPr>
          <w:rFonts w:ascii="宋体" w:hAnsi="宋体" w:hint="eastAsia"/>
          <w:b/>
          <w:sz w:val="24"/>
          <w:szCs w:val="24"/>
        </w:rPr>
        <w:t>薪资待遇：</w:t>
      </w:r>
    </w:p>
    <w:p w:rsidR="00E309F0" w:rsidRPr="005C56B9" w:rsidRDefault="00E309F0" w:rsidP="00605FBF">
      <w:pPr>
        <w:spacing w:line="360" w:lineRule="auto"/>
        <w:ind w:firstLineChars="250" w:firstLine="31680"/>
        <w:rPr>
          <w:rFonts w:ascii="宋体"/>
          <w:sz w:val="24"/>
          <w:szCs w:val="24"/>
        </w:rPr>
      </w:pPr>
      <w:r w:rsidRPr="005C56B9">
        <w:rPr>
          <w:rFonts w:ascii="宋体" w:hAnsi="宋体" w:hint="eastAsia"/>
          <w:sz w:val="24"/>
          <w:szCs w:val="24"/>
        </w:rPr>
        <w:t>我们将为您提供：</w:t>
      </w:r>
    </w:p>
    <w:p w:rsidR="00E309F0" w:rsidRPr="005C56B9" w:rsidRDefault="00E309F0" w:rsidP="00605F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Chars="285" w:left="31680" w:hangingChars="100" w:firstLine="31680"/>
        <w:jc w:val="left"/>
        <w:textAlignment w:val="baseline"/>
        <w:rPr>
          <w:rFonts w:ascii="宋体" w:cs="宋体"/>
          <w:color w:val="222222"/>
          <w:kern w:val="0"/>
          <w:sz w:val="24"/>
          <w:szCs w:val="24"/>
        </w:rPr>
      </w:pPr>
      <w:r w:rsidRPr="005C56B9">
        <w:rPr>
          <w:rFonts w:ascii="宋体" w:hAnsi="宋体" w:cs="宋体"/>
          <w:color w:val="222222"/>
          <w:kern w:val="0"/>
          <w:sz w:val="24"/>
          <w:szCs w:val="24"/>
        </w:rPr>
        <w:t>1.</w:t>
      </w:r>
      <w:r>
        <w:rPr>
          <w:rFonts w:ascii="宋体" w:hAnsi="宋体" w:cs="宋体" w:hint="eastAsia"/>
          <w:color w:val="222222"/>
          <w:kern w:val="0"/>
          <w:sz w:val="24"/>
          <w:szCs w:val="24"/>
        </w:rPr>
        <w:t>专科实习期间工资</w:t>
      </w:r>
      <w:r>
        <w:rPr>
          <w:rFonts w:ascii="宋体" w:hAnsi="宋体" w:cs="宋体"/>
          <w:color w:val="222222"/>
          <w:kern w:val="0"/>
          <w:sz w:val="24"/>
          <w:szCs w:val="24"/>
        </w:rPr>
        <w:t>2500</w:t>
      </w:r>
      <w:r>
        <w:rPr>
          <w:rFonts w:ascii="宋体" w:hAnsi="宋体" w:cs="宋体" w:hint="eastAsia"/>
          <w:color w:val="222222"/>
          <w:kern w:val="0"/>
          <w:sz w:val="24"/>
          <w:szCs w:val="24"/>
        </w:rPr>
        <w:t>元，本科生实习期间</w:t>
      </w:r>
      <w:r w:rsidRPr="005C56B9">
        <w:rPr>
          <w:rFonts w:ascii="宋体" w:hAnsi="宋体" w:cs="宋体" w:hint="eastAsia"/>
          <w:color w:val="222222"/>
          <w:kern w:val="0"/>
          <w:sz w:val="24"/>
          <w:szCs w:val="24"/>
        </w:rPr>
        <w:t>工资为</w:t>
      </w:r>
      <w:r>
        <w:rPr>
          <w:rFonts w:ascii="宋体" w:hAnsi="宋体" w:cs="宋体"/>
          <w:color w:val="222222"/>
          <w:kern w:val="0"/>
          <w:sz w:val="24"/>
          <w:szCs w:val="24"/>
        </w:rPr>
        <w:t>30</w:t>
      </w:r>
      <w:r w:rsidRPr="005C56B9">
        <w:rPr>
          <w:rFonts w:ascii="宋体" w:cs="宋体"/>
          <w:color w:val="222222"/>
          <w:kern w:val="0"/>
          <w:sz w:val="24"/>
          <w:szCs w:val="24"/>
        </w:rPr>
        <w:t>00</w:t>
      </w:r>
      <w:r>
        <w:rPr>
          <w:rFonts w:ascii="宋体" w:hAnsi="宋体" w:cs="宋体" w:hint="eastAsia"/>
          <w:color w:val="222222"/>
          <w:kern w:val="0"/>
          <w:sz w:val="24"/>
          <w:szCs w:val="24"/>
        </w:rPr>
        <w:t>元，试用期一年。试用期后定岗位工资</w:t>
      </w:r>
      <w:r>
        <w:rPr>
          <w:rFonts w:ascii="宋体" w:cs="宋体"/>
          <w:color w:val="222222"/>
          <w:kern w:val="0"/>
          <w:sz w:val="24"/>
          <w:szCs w:val="24"/>
        </w:rPr>
        <w:t>,</w:t>
      </w:r>
      <w:r>
        <w:rPr>
          <w:rFonts w:ascii="宋体" w:hAnsi="宋体" w:cs="宋体" w:hint="eastAsia"/>
          <w:color w:val="222222"/>
          <w:kern w:val="0"/>
          <w:sz w:val="24"/>
          <w:szCs w:val="24"/>
        </w:rPr>
        <w:t>签订正式劳动合同，接收劳动关系，加</w:t>
      </w:r>
      <w:r>
        <w:rPr>
          <w:rFonts w:ascii="宋体" w:hAnsi="宋体" w:cs="宋体"/>
          <w:color w:val="222222"/>
          <w:kern w:val="0"/>
          <w:sz w:val="24"/>
          <w:szCs w:val="24"/>
        </w:rPr>
        <w:t>300</w:t>
      </w:r>
      <w:r>
        <w:rPr>
          <w:rFonts w:ascii="宋体" w:hAnsi="宋体" w:cs="宋体" w:hint="eastAsia"/>
          <w:color w:val="222222"/>
          <w:kern w:val="0"/>
          <w:sz w:val="24"/>
          <w:szCs w:val="24"/>
        </w:rPr>
        <w:t>元的伙食补贴。公司</w:t>
      </w:r>
      <w:r w:rsidRPr="005C56B9">
        <w:rPr>
          <w:rFonts w:ascii="宋体" w:hAnsi="宋体" w:cs="宋体" w:hint="eastAsia"/>
          <w:color w:val="222222"/>
          <w:kern w:val="0"/>
          <w:sz w:val="24"/>
          <w:szCs w:val="24"/>
        </w:rPr>
        <w:t>另外</w:t>
      </w:r>
      <w:r>
        <w:rPr>
          <w:rFonts w:ascii="宋体" w:hAnsi="宋体" w:cs="宋体" w:hint="eastAsia"/>
          <w:color w:val="222222"/>
          <w:kern w:val="0"/>
          <w:sz w:val="24"/>
          <w:szCs w:val="24"/>
        </w:rPr>
        <w:t>发放绩效考核工资</w:t>
      </w:r>
      <w:r w:rsidRPr="005C56B9">
        <w:rPr>
          <w:rFonts w:ascii="宋体" w:hAnsi="宋体" w:cs="宋体" w:hint="eastAsia"/>
          <w:color w:val="222222"/>
          <w:kern w:val="0"/>
          <w:sz w:val="24"/>
          <w:szCs w:val="24"/>
        </w:rPr>
        <w:t>；</w:t>
      </w:r>
    </w:p>
    <w:p w:rsidR="00E309F0" w:rsidRPr="005C56B9" w:rsidRDefault="00E309F0" w:rsidP="00605F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Chars="285" w:left="31680" w:hangingChars="100" w:firstLine="31680"/>
        <w:jc w:val="left"/>
        <w:textAlignment w:val="baseline"/>
        <w:rPr>
          <w:rFonts w:ascii="宋体" w:cs="宋体"/>
          <w:color w:val="222222"/>
          <w:kern w:val="0"/>
          <w:sz w:val="24"/>
          <w:szCs w:val="24"/>
        </w:rPr>
      </w:pPr>
      <w:r w:rsidRPr="005C56B9">
        <w:rPr>
          <w:rFonts w:ascii="宋体" w:hAnsi="宋体" w:cs="宋体"/>
          <w:color w:val="222222"/>
          <w:kern w:val="0"/>
          <w:sz w:val="24"/>
          <w:szCs w:val="24"/>
        </w:rPr>
        <w:t>2.</w:t>
      </w:r>
      <w:r w:rsidRPr="005C56B9">
        <w:rPr>
          <w:rFonts w:ascii="宋体" w:hAnsi="宋体" w:cs="宋体" w:hint="eastAsia"/>
          <w:color w:val="222222"/>
          <w:kern w:val="0"/>
          <w:sz w:val="24"/>
          <w:szCs w:val="24"/>
        </w:rPr>
        <w:t>硕士研究生试用期基本工资</w:t>
      </w:r>
      <w:r>
        <w:rPr>
          <w:rFonts w:ascii="宋体" w:hAnsi="宋体" w:cs="宋体"/>
          <w:color w:val="222222"/>
          <w:kern w:val="0"/>
          <w:sz w:val="24"/>
          <w:szCs w:val="24"/>
        </w:rPr>
        <w:t>36</w:t>
      </w:r>
      <w:r w:rsidRPr="005C56B9">
        <w:rPr>
          <w:rFonts w:ascii="宋体" w:cs="宋体"/>
          <w:color w:val="222222"/>
          <w:kern w:val="0"/>
          <w:sz w:val="24"/>
          <w:szCs w:val="24"/>
        </w:rPr>
        <w:t>00</w:t>
      </w:r>
      <w:r>
        <w:rPr>
          <w:rFonts w:ascii="宋体" w:hAnsi="宋体" w:cs="宋体" w:hint="eastAsia"/>
          <w:color w:val="222222"/>
          <w:kern w:val="0"/>
          <w:sz w:val="24"/>
          <w:szCs w:val="24"/>
        </w:rPr>
        <w:t>元，试用期一年</w:t>
      </w:r>
      <w:r w:rsidRPr="005C56B9">
        <w:rPr>
          <w:rFonts w:ascii="宋体" w:hAnsi="宋体" w:cs="宋体" w:hint="eastAsia"/>
          <w:color w:val="222222"/>
          <w:kern w:val="0"/>
          <w:sz w:val="24"/>
          <w:szCs w:val="24"/>
        </w:rPr>
        <w:t>，试用期后</w:t>
      </w:r>
      <w:r>
        <w:rPr>
          <w:rFonts w:ascii="宋体" w:hAnsi="宋体" w:cs="宋体" w:hint="eastAsia"/>
          <w:color w:val="222222"/>
          <w:kern w:val="0"/>
          <w:sz w:val="24"/>
          <w:szCs w:val="24"/>
        </w:rPr>
        <w:t>定岗位工资，</w:t>
      </w:r>
      <w:r w:rsidRPr="005C56B9">
        <w:rPr>
          <w:rFonts w:ascii="宋体" w:hAnsi="宋体" w:cs="宋体" w:hint="eastAsia"/>
          <w:color w:val="222222"/>
          <w:kern w:val="0"/>
          <w:sz w:val="24"/>
          <w:szCs w:val="24"/>
        </w:rPr>
        <w:t>另外公司补贴</w:t>
      </w:r>
      <w:r w:rsidRPr="005C56B9">
        <w:rPr>
          <w:rFonts w:ascii="宋体" w:hAnsi="宋体" w:cs="宋体"/>
          <w:color w:val="222222"/>
          <w:kern w:val="0"/>
          <w:sz w:val="24"/>
          <w:szCs w:val="24"/>
        </w:rPr>
        <w:t>300</w:t>
      </w:r>
      <w:r w:rsidRPr="005C56B9">
        <w:rPr>
          <w:rFonts w:ascii="宋体" w:hAnsi="宋体" w:cs="宋体" w:hint="eastAsia"/>
          <w:color w:val="222222"/>
          <w:kern w:val="0"/>
          <w:sz w:val="24"/>
          <w:szCs w:val="24"/>
        </w:rPr>
        <w:t>元生活费</w:t>
      </w:r>
      <w:r>
        <w:rPr>
          <w:rFonts w:ascii="宋体" w:hAnsi="宋体" w:cs="宋体" w:hint="eastAsia"/>
          <w:color w:val="222222"/>
          <w:kern w:val="0"/>
          <w:sz w:val="24"/>
          <w:szCs w:val="24"/>
        </w:rPr>
        <w:t>，</w:t>
      </w:r>
      <w:r w:rsidRPr="005C56B9">
        <w:rPr>
          <w:rFonts w:ascii="宋体" w:hAnsi="宋体" w:cs="宋体" w:hint="eastAsia"/>
          <w:color w:val="222222"/>
          <w:kern w:val="0"/>
          <w:sz w:val="24"/>
          <w:szCs w:val="24"/>
        </w:rPr>
        <w:t>（</w:t>
      </w:r>
      <w:r>
        <w:rPr>
          <w:rFonts w:ascii="宋体" w:hAnsi="宋体" w:cs="宋体" w:hint="eastAsia"/>
          <w:color w:val="222222"/>
          <w:kern w:val="0"/>
          <w:sz w:val="24"/>
          <w:szCs w:val="24"/>
        </w:rPr>
        <w:t>毕业后签订正式劳动合同，公司</w:t>
      </w:r>
      <w:r w:rsidRPr="005C56B9">
        <w:rPr>
          <w:rFonts w:ascii="宋体" w:hAnsi="宋体" w:cs="宋体" w:hint="eastAsia"/>
          <w:color w:val="222222"/>
          <w:kern w:val="0"/>
          <w:sz w:val="24"/>
          <w:szCs w:val="24"/>
        </w:rPr>
        <w:t>另外</w:t>
      </w:r>
      <w:r>
        <w:rPr>
          <w:rFonts w:ascii="宋体" w:hAnsi="宋体" w:cs="宋体" w:hint="eastAsia"/>
          <w:color w:val="222222"/>
          <w:kern w:val="0"/>
          <w:sz w:val="24"/>
          <w:szCs w:val="24"/>
        </w:rPr>
        <w:t>发放</w:t>
      </w:r>
      <w:r w:rsidRPr="005C56B9">
        <w:rPr>
          <w:rFonts w:ascii="宋体" w:hAnsi="宋体" w:cs="宋体"/>
          <w:color w:val="222222"/>
          <w:kern w:val="0"/>
          <w:sz w:val="24"/>
          <w:szCs w:val="24"/>
        </w:rPr>
        <w:t>300</w:t>
      </w:r>
      <w:r>
        <w:rPr>
          <w:rFonts w:ascii="宋体" w:hAnsi="宋体" w:cs="宋体" w:hint="eastAsia"/>
          <w:color w:val="222222"/>
          <w:kern w:val="0"/>
          <w:sz w:val="24"/>
          <w:szCs w:val="24"/>
        </w:rPr>
        <w:t>元</w:t>
      </w:r>
      <w:r w:rsidRPr="005C56B9">
        <w:rPr>
          <w:rFonts w:ascii="宋体" w:hAnsi="宋体" w:cs="宋体" w:hint="eastAsia"/>
          <w:color w:val="222222"/>
          <w:kern w:val="0"/>
          <w:sz w:val="24"/>
          <w:szCs w:val="24"/>
        </w:rPr>
        <w:t>住房补助）；</w:t>
      </w:r>
    </w:p>
    <w:p w:rsidR="00E309F0" w:rsidRPr="009E08CE" w:rsidRDefault="00E309F0" w:rsidP="00605FBF">
      <w:pPr>
        <w:pStyle w:val="HTMLPreformatted"/>
        <w:spacing w:line="360" w:lineRule="auto"/>
        <w:ind w:leftChars="285" w:left="31680" w:hangingChars="100" w:firstLine="31680"/>
        <w:textAlignment w:val="baseline"/>
        <w:rPr>
          <w:color w:val="222222"/>
        </w:rPr>
      </w:pPr>
      <w:r w:rsidRPr="005C56B9">
        <w:t>3.</w:t>
      </w:r>
      <w:r>
        <w:rPr>
          <w:color w:val="222222"/>
        </w:rPr>
        <w:t>2018</w:t>
      </w:r>
      <w:r w:rsidRPr="005C56B9">
        <w:rPr>
          <w:rFonts w:hint="eastAsia"/>
          <w:color w:val="222222"/>
        </w:rPr>
        <w:t>年应届毕业在日照工作并缴纳社保的硕士研究生可享受</w:t>
      </w:r>
      <w:r w:rsidRPr="005C56B9">
        <w:rPr>
          <w:color w:val="222222"/>
        </w:rPr>
        <w:t>2400</w:t>
      </w:r>
      <w:r w:rsidRPr="005C56B9">
        <w:rPr>
          <w:rFonts w:hint="eastAsia"/>
          <w:color w:val="222222"/>
        </w:rPr>
        <w:t>元</w:t>
      </w:r>
      <w:r w:rsidRPr="005C56B9">
        <w:rPr>
          <w:color w:val="222222"/>
        </w:rPr>
        <w:t>/</w:t>
      </w:r>
      <w:r w:rsidRPr="005C56B9">
        <w:rPr>
          <w:rFonts w:hint="eastAsia"/>
          <w:color w:val="222222"/>
        </w:rPr>
        <w:t>月的政府财政补贴（可连补三年）；</w:t>
      </w:r>
    </w:p>
    <w:p w:rsidR="00E309F0" w:rsidRPr="005C56B9" w:rsidRDefault="00E309F0" w:rsidP="00605FBF">
      <w:pPr>
        <w:spacing w:line="360" w:lineRule="auto"/>
        <w:ind w:firstLineChars="250" w:firstLine="31680"/>
        <w:rPr>
          <w:rFonts w:ascii="宋体"/>
          <w:sz w:val="24"/>
          <w:szCs w:val="24"/>
        </w:rPr>
      </w:pPr>
      <w:r w:rsidRPr="005C56B9">
        <w:rPr>
          <w:rFonts w:ascii="宋体" w:hAnsi="宋体"/>
          <w:sz w:val="24"/>
          <w:szCs w:val="24"/>
        </w:rPr>
        <w:t>4.</w:t>
      </w:r>
      <w:r w:rsidRPr="005C56B9">
        <w:rPr>
          <w:rFonts w:ascii="宋体" w:hAnsi="宋体" w:hint="eastAsia"/>
          <w:sz w:val="24"/>
          <w:szCs w:val="24"/>
        </w:rPr>
        <w:t>在公司里干满一年后转正，签订正式劳动合同及评定岗位工资</w:t>
      </w:r>
      <w:r>
        <w:rPr>
          <w:rFonts w:ascii="宋体" w:hAnsi="宋体" w:hint="eastAsia"/>
          <w:sz w:val="24"/>
          <w:szCs w:val="24"/>
        </w:rPr>
        <w:t>（实习期可作为试用期）</w:t>
      </w:r>
      <w:r w:rsidRPr="005C56B9">
        <w:rPr>
          <w:rFonts w:ascii="宋体" w:hAnsi="宋体" w:hint="eastAsia"/>
          <w:sz w:val="24"/>
          <w:szCs w:val="24"/>
        </w:rPr>
        <w:t>。</w:t>
      </w:r>
    </w:p>
    <w:p w:rsidR="00E309F0" w:rsidRPr="005C56B9" w:rsidRDefault="00E309F0" w:rsidP="00605FBF">
      <w:pPr>
        <w:spacing w:line="360" w:lineRule="auto"/>
        <w:ind w:firstLineChars="250" w:firstLine="31680"/>
        <w:rPr>
          <w:rFonts w:ascii="宋体"/>
          <w:sz w:val="24"/>
          <w:szCs w:val="24"/>
        </w:rPr>
      </w:pPr>
      <w:r w:rsidRPr="005C56B9">
        <w:rPr>
          <w:rFonts w:ascii="宋体" w:hAnsi="宋体"/>
          <w:sz w:val="24"/>
          <w:szCs w:val="24"/>
        </w:rPr>
        <w:t>1.</w:t>
      </w:r>
      <w:r w:rsidRPr="005C56B9">
        <w:rPr>
          <w:rFonts w:ascii="宋体" w:hAnsi="宋体" w:hint="eastAsia"/>
          <w:sz w:val="24"/>
          <w:szCs w:val="24"/>
        </w:rPr>
        <w:t>统一办理毕业生档案关系（职称评定），公司为正式员工办理社会保险；</w:t>
      </w:r>
    </w:p>
    <w:p w:rsidR="00E309F0" w:rsidRPr="005C56B9" w:rsidRDefault="00E309F0" w:rsidP="00605FBF">
      <w:pPr>
        <w:spacing w:line="360" w:lineRule="auto"/>
        <w:ind w:firstLineChars="250" w:firstLine="31680"/>
        <w:rPr>
          <w:rFonts w:ascii="宋体"/>
          <w:sz w:val="24"/>
          <w:szCs w:val="24"/>
        </w:rPr>
      </w:pPr>
      <w:r w:rsidRPr="005C56B9">
        <w:rPr>
          <w:rFonts w:ascii="宋体" w:hAnsi="宋体"/>
          <w:sz w:val="24"/>
          <w:szCs w:val="24"/>
        </w:rPr>
        <w:t>2.</w:t>
      </w:r>
      <w:r w:rsidRPr="005C56B9">
        <w:rPr>
          <w:rFonts w:ascii="宋体" w:hAnsi="宋体" w:hint="eastAsia"/>
          <w:sz w:val="24"/>
          <w:szCs w:val="24"/>
        </w:rPr>
        <w:t>工作优秀者可列为管理者培养对象</w:t>
      </w:r>
      <w:r w:rsidRPr="005C56B9">
        <w:rPr>
          <w:rFonts w:ascii="宋体" w:hAnsi="宋体"/>
          <w:sz w:val="24"/>
          <w:szCs w:val="24"/>
        </w:rPr>
        <w:t>;</w:t>
      </w:r>
    </w:p>
    <w:p w:rsidR="00E309F0" w:rsidRPr="005C56B9" w:rsidRDefault="00E309F0" w:rsidP="00605FBF">
      <w:pPr>
        <w:spacing w:line="360" w:lineRule="auto"/>
        <w:ind w:firstLineChars="250" w:firstLine="31680"/>
        <w:rPr>
          <w:rFonts w:ascii="宋体"/>
          <w:sz w:val="24"/>
          <w:szCs w:val="24"/>
        </w:rPr>
      </w:pPr>
      <w:r w:rsidRPr="005C56B9">
        <w:rPr>
          <w:rFonts w:ascii="宋体" w:hAnsi="宋体"/>
          <w:sz w:val="24"/>
          <w:szCs w:val="24"/>
        </w:rPr>
        <w:t>3.</w:t>
      </w:r>
      <w:r w:rsidRPr="005C56B9">
        <w:rPr>
          <w:rFonts w:ascii="宋体" w:hAnsi="宋体" w:hint="eastAsia"/>
          <w:sz w:val="24"/>
          <w:szCs w:val="24"/>
        </w:rPr>
        <w:t>提供免费住宿，并配有食堂餐厅，提供餐费补助；</w:t>
      </w:r>
    </w:p>
    <w:p w:rsidR="00E309F0" w:rsidRPr="005C56B9" w:rsidRDefault="00E309F0" w:rsidP="00605FBF">
      <w:pPr>
        <w:spacing w:line="360" w:lineRule="auto"/>
        <w:ind w:leftChars="285" w:left="31680" w:hangingChars="100" w:firstLine="31680"/>
        <w:rPr>
          <w:rFonts w:ascii="宋体"/>
          <w:sz w:val="24"/>
          <w:szCs w:val="24"/>
        </w:rPr>
      </w:pPr>
      <w:r w:rsidRPr="005C56B9">
        <w:rPr>
          <w:rFonts w:ascii="宋体" w:hAnsi="宋体"/>
          <w:sz w:val="24"/>
          <w:szCs w:val="24"/>
        </w:rPr>
        <w:t>4.</w:t>
      </w:r>
      <w:r w:rsidRPr="005C56B9">
        <w:rPr>
          <w:rFonts w:ascii="宋体" w:hAnsi="宋体" w:hint="eastAsia"/>
          <w:sz w:val="24"/>
          <w:szCs w:val="24"/>
        </w:rPr>
        <w:t>工作一年转正后，根据个人能力可实行绩效考核，可参加公司管理岗位竞聘，管理岗位工资另外发放，优秀人员作为储备人才，可参加公司外派培训与学习交流。</w:t>
      </w:r>
    </w:p>
    <w:p w:rsidR="00E309F0" w:rsidRPr="005C56B9" w:rsidRDefault="00E309F0" w:rsidP="005C56B9">
      <w:pPr>
        <w:spacing w:line="360" w:lineRule="auto"/>
        <w:jc w:val="left"/>
        <w:rPr>
          <w:rFonts w:ascii="宋体"/>
          <w:b/>
          <w:sz w:val="24"/>
          <w:szCs w:val="24"/>
        </w:rPr>
      </w:pPr>
      <w:r w:rsidRPr="005C56B9">
        <w:rPr>
          <w:rFonts w:ascii="宋体" w:hAnsi="宋体" w:hint="eastAsia"/>
          <w:b/>
          <w:sz w:val="24"/>
          <w:szCs w:val="24"/>
        </w:rPr>
        <w:t>联系方式：</w:t>
      </w:r>
    </w:p>
    <w:p w:rsidR="00E309F0" w:rsidRPr="005C56B9" w:rsidRDefault="00E309F0" w:rsidP="00605FBF">
      <w:pPr>
        <w:spacing w:line="360" w:lineRule="auto"/>
        <w:ind w:firstLineChars="250" w:firstLine="31680"/>
        <w:rPr>
          <w:rFonts w:ascii="宋体"/>
          <w:sz w:val="24"/>
          <w:szCs w:val="24"/>
        </w:rPr>
      </w:pPr>
      <w:r w:rsidRPr="005C56B9">
        <w:rPr>
          <w:rFonts w:ascii="宋体" w:hAnsi="宋体" w:hint="eastAsia"/>
          <w:sz w:val="24"/>
          <w:szCs w:val="24"/>
        </w:rPr>
        <w:t>联</w:t>
      </w:r>
      <w:r w:rsidRPr="005C56B9">
        <w:rPr>
          <w:rFonts w:ascii="宋体" w:hAnsi="宋体"/>
          <w:sz w:val="24"/>
          <w:szCs w:val="24"/>
        </w:rPr>
        <w:t xml:space="preserve"> </w:t>
      </w:r>
      <w:r w:rsidRPr="005C56B9">
        <w:rPr>
          <w:rFonts w:ascii="宋体" w:hAnsi="宋体" w:hint="eastAsia"/>
          <w:sz w:val="24"/>
          <w:szCs w:val="24"/>
        </w:rPr>
        <w:t>系</w:t>
      </w:r>
      <w:r w:rsidRPr="005C56B9">
        <w:rPr>
          <w:rFonts w:ascii="宋体" w:hAnsi="宋体"/>
          <w:sz w:val="24"/>
          <w:szCs w:val="24"/>
        </w:rPr>
        <w:t xml:space="preserve"> </w:t>
      </w:r>
      <w:r w:rsidRPr="005C56B9">
        <w:rPr>
          <w:rFonts w:ascii="宋体" w:hAnsi="宋体" w:hint="eastAsia"/>
          <w:sz w:val="24"/>
          <w:szCs w:val="24"/>
        </w:rPr>
        <w:t>人：卜照军</w:t>
      </w:r>
    </w:p>
    <w:p w:rsidR="00E309F0" w:rsidRPr="005C56B9" w:rsidRDefault="00E309F0" w:rsidP="00605FBF">
      <w:pPr>
        <w:spacing w:line="360" w:lineRule="auto"/>
        <w:ind w:firstLineChars="250" w:firstLine="31680"/>
        <w:rPr>
          <w:rFonts w:ascii="宋体"/>
          <w:sz w:val="24"/>
          <w:szCs w:val="24"/>
        </w:rPr>
      </w:pPr>
      <w:r w:rsidRPr="005C56B9">
        <w:rPr>
          <w:rFonts w:ascii="宋体" w:hAnsi="宋体" w:hint="eastAsia"/>
          <w:sz w:val="24"/>
          <w:szCs w:val="24"/>
        </w:rPr>
        <w:t>联系电话：</w:t>
      </w:r>
      <w:r w:rsidRPr="005C56B9">
        <w:rPr>
          <w:rFonts w:ascii="宋体" w:hAnsi="宋体"/>
          <w:sz w:val="24"/>
          <w:szCs w:val="24"/>
        </w:rPr>
        <w:t>18806330183</w:t>
      </w:r>
    </w:p>
    <w:p w:rsidR="00E309F0" w:rsidRPr="005C56B9" w:rsidRDefault="00E309F0" w:rsidP="00605FBF">
      <w:pPr>
        <w:spacing w:line="360" w:lineRule="auto"/>
        <w:ind w:firstLineChars="250" w:firstLine="31680"/>
        <w:rPr>
          <w:rFonts w:ascii="宋体"/>
          <w:sz w:val="24"/>
          <w:szCs w:val="24"/>
        </w:rPr>
      </w:pPr>
      <w:r w:rsidRPr="005C56B9">
        <w:rPr>
          <w:rFonts w:ascii="宋体" w:hAnsi="宋体" w:hint="eastAsia"/>
          <w:sz w:val="24"/>
          <w:szCs w:val="24"/>
        </w:rPr>
        <w:t>招聘专线：</w:t>
      </w:r>
      <w:r w:rsidRPr="005C56B9">
        <w:rPr>
          <w:rFonts w:ascii="宋体" w:hAnsi="宋体"/>
          <w:sz w:val="24"/>
          <w:szCs w:val="24"/>
        </w:rPr>
        <w:t>0633—8222587/8231968</w:t>
      </w:r>
    </w:p>
    <w:p w:rsidR="00E309F0" w:rsidRDefault="00E309F0" w:rsidP="00605FBF">
      <w:pPr>
        <w:spacing w:line="360" w:lineRule="auto"/>
        <w:ind w:firstLineChars="250" w:firstLine="31680"/>
        <w:rPr>
          <w:rFonts w:ascii="宋体"/>
          <w:sz w:val="24"/>
          <w:szCs w:val="24"/>
        </w:rPr>
      </w:pPr>
      <w:r w:rsidRPr="005C56B9">
        <w:rPr>
          <w:rFonts w:ascii="宋体" w:hAnsi="宋体" w:hint="eastAsia"/>
          <w:sz w:val="24"/>
          <w:szCs w:val="24"/>
        </w:rPr>
        <w:t>公司地址：山东省日照市区莒州路</w:t>
      </w:r>
      <w:r w:rsidRPr="005C56B9">
        <w:rPr>
          <w:rFonts w:ascii="宋体" w:hAnsi="宋体"/>
          <w:sz w:val="24"/>
          <w:szCs w:val="24"/>
        </w:rPr>
        <w:t>37</w:t>
      </w:r>
      <w:r w:rsidRPr="005C56B9">
        <w:rPr>
          <w:rFonts w:ascii="宋体" w:hAnsi="宋体" w:hint="eastAsia"/>
          <w:sz w:val="24"/>
          <w:szCs w:val="24"/>
        </w:rPr>
        <w:t>号</w:t>
      </w:r>
    </w:p>
    <w:p w:rsidR="00E309F0" w:rsidRPr="005C56B9" w:rsidRDefault="00E309F0" w:rsidP="00605FBF">
      <w:pPr>
        <w:spacing w:line="360" w:lineRule="auto"/>
        <w:ind w:leftChars="285" w:left="31680" w:hangingChars="500" w:firstLine="31680"/>
        <w:rPr>
          <w:rFonts w:ascii="宋体"/>
          <w:sz w:val="24"/>
          <w:szCs w:val="24"/>
        </w:rPr>
      </w:pPr>
      <w:r w:rsidRPr="005C56B9">
        <w:rPr>
          <w:rFonts w:ascii="宋体" w:hAnsi="宋体" w:hint="eastAsia"/>
          <w:sz w:val="24"/>
          <w:szCs w:val="24"/>
        </w:rPr>
        <w:t>报名方式：请将个人简历发往邮箱：</w:t>
      </w:r>
      <w:hyperlink r:id="rId7" w:history="1">
        <w:r w:rsidRPr="005C56B9">
          <w:rPr>
            <w:rStyle w:val="Hyperlink"/>
            <w:rFonts w:ascii="宋体" w:hAnsi="宋体"/>
            <w:sz w:val="24"/>
            <w:szCs w:val="24"/>
          </w:rPr>
          <w:t>rzls@vip.163.com</w:t>
        </w:r>
      </w:hyperlink>
      <w:r w:rsidRPr="005C56B9">
        <w:rPr>
          <w:rFonts w:ascii="宋体" w:hAnsi="宋体"/>
          <w:sz w:val="24"/>
          <w:szCs w:val="24"/>
        </w:rPr>
        <w:t xml:space="preserve"> </w:t>
      </w:r>
      <w:r w:rsidRPr="005C56B9">
        <w:rPr>
          <w:rFonts w:ascii="宋体" w:hAnsi="宋体" w:hint="eastAsia"/>
          <w:sz w:val="24"/>
          <w:szCs w:val="24"/>
        </w:rPr>
        <w:t>邮件格式统一为“学校</w:t>
      </w:r>
      <w:r w:rsidRPr="005C56B9">
        <w:rPr>
          <w:rFonts w:ascii="宋体"/>
          <w:sz w:val="24"/>
          <w:szCs w:val="24"/>
        </w:rPr>
        <w:t>-</w:t>
      </w:r>
      <w:r w:rsidRPr="005C56B9">
        <w:rPr>
          <w:rFonts w:ascii="宋体" w:hAnsi="宋体" w:hint="eastAsia"/>
          <w:sz w:val="24"/>
          <w:szCs w:val="24"/>
        </w:rPr>
        <w:t>姓名”，简历同样格式命名，以附件形式发送。</w:t>
      </w:r>
    </w:p>
    <w:p w:rsidR="00E309F0" w:rsidRPr="00182A1A" w:rsidRDefault="00E309F0" w:rsidP="00804684">
      <w:pPr>
        <w:spacing w:line="360" w:lineRule="auto"/>
        <w:ind w:firstLineChars="250" w:firstLine="31680"/>
        <w:rPr>
          <w:rFonts w:ascii="宋体"/>
          <w:sz w:val="24"/>
          <w:szCs w:val="24"/>
        </w:rPr>
      </w:pPr>
    </w:p>
    <w:sectPr w:rsidR="00E309F0" w:rsidRPr="00182A1A" w:rsidSect="000129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9F0" w:rsidRDefault="00E309F0" w:rsidP="001F7264">
      <w:r>
        <w:separator/>
      </w:r>
    </w:p>
  </w:endnote>
  <w:endnote w:type="continuationSeparator" w:id="0">
    <w:p w:rsidR="00E309F0" w:rsidRDefault="00E309F0" w:rsidP="001F7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9F0" w:rsidRDefault="00E309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9F0" w:rsidRPr="00A213BB" w:rsidRDefault="00E309F0">
    <w:pPr>
      <w:pStyle w:val="Footer"/>
      <w:rPr>
        <w:u w:val="single"/>
      </w:rPr>
    </w:pPr>
    <w:r>
      <w:rPr>
        <w:u w:val="single"/>
      </w:rPr>
      <w:t xml:space="preserve">                                                                                                            </w:t>
    </w:r>
  </w:p>
  <w:p w:rsidR="00E309F0" w:rsidRDefault="00E309F0">
    <w:pPr>
      <w:pStyle w:val="Footer"/>
    </w:pPr>
    <w:r>
      <w:rPr>
        <w:rFonts w:hint="eastAsia"/>
      </w:rPr>
      <w:t>山东光明设计咨询有限公司</w:t>
    </w:r>
    <w:r>
      <w:t xml:space="preserve">                                                          </w:t>
    </w:r>
    <w:r>
      <w:rPr>
        <w:rFonts w:hint="eastAsia"/>
      </w:rPr>
      <w:t>山东省日照市区莒州路</w:t>
    </w:r>
    <w:r>
      <w:t>37</w:t>
    </w:r>
    <w:r>
      <w:rPr>
        <w:rFonts w:hint="eastAsia"/>
      </w:rPr>
      <w:t>号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9F0" w:rsidRDefault="00E309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9F0" w:rsidRDefault="00E309F0" w:rsidP="001F7264">
      <w:r>
        <w:separator/>
      </w:r>
    </w:p>
  </w:footnote>
  <w:footnote w:type="continuationSeparator" w:id="0">
    <w:p w:rsidR="00E309F0" w:rsidRDefault="00E309F0" w:rsidP="001F72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9F0" w:rsidRDefault="00E309F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9F0" w:rsidRPr="00A213BB" w:rsidRDefault="00E309F0">
    <w:pPr>
      <w:pStyle w:val="Header"/>
      <w:rPr>
        <w:sz w:val="21"/>
        <w:szCs w:val="21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0" o:spid="_x0000_s2049" type="#_x0000_t75" alt="21.JPG" style="position:absolute;left:0;text-align:left;margin-left:-.75pt;margin-top:-8.8pt;width:24.75pt;height:22.5pt;z-index:251660288;visibility:visible" wrapcoords="-655 0 -655 20880 21600 20880 21600 0 -655 0">
          <v:imagedata r:id="rId1" o:title=""/>
          <w10:wrap type="through"/>
        </v:shape>
      </w:pict>
    </w:r>
    <w:r>
      <w:rPr>
        <w:b/>
        <w:sz w:val="30"/>
        <w:szCs w:val="30"/>
      </w:rPr>
      <w:t xml:space="preserve"> </w:t>
    </w:r>
    <w:r w:rsidRPr="00A213BB">
      <w:rPr>
        <w:rFonts w:hint="eastAsia"/>
        <w:b/>
        <w:sz w:val="21"/>
        <w:szCs w:val="21"/>
      </w:rPr>
      <w:t>山东光明设计</w:t>
    </w:r>
    <w:r w:rsidRPr="00A213BB">
      <w:rPr>
        <w:b/>
        <w:sz w:val="21"/>
        <w:szCs w:val="21"/>
      </w:rPr>
      <w:t xml:space="preserve">  </w:t>
    </w:r>
    <w:r w:rsidRPr="00A213BB">
      <w:rPr>
        <w:sz w:val="21"/>
        <w:szCs w:val="21"/>
      </w:rPr>
      <w:t xml:space="preserve">                  </w:t>
    </w:r>
    <w:r>
      <w:rPr>
        <w:sz w:val="21"/>
        <w:szCs w:val="21"/>
      </w:rPr>
      <w:t xml:space="preserve">                      </w:t>
    </w:r>
    <w:r w:rsidRPr="00A213BB">
      <w:rPr>
        <w:sz w:val="21"/>
        <w:szCs w:val="21"/>
      </w:rPr>
      <w:t xml:space="preserve">            </w:t>
    </w:r>
    <w:r w:rsidRPr="00A213BB">
      <w:rPr>
        <w:color w:val="FF0000"/>
        <w:sz w:val="21"/>
        <w:szCs w:val="21"/>
      </w:rPr>
      <w:t xml:space="preserve"> </w:t>
    </w:r>
    <w:r w:rsidRPr="00A213BB">
      <w:rPr>
        <w:rFonts w:hint="eastAsia"/>
        <w:sz w:val="21"/>
        <w:szCs w:val="21"/>
      </w:rPr>
      <w:t>让现代电力更完美</w:t>
    </w:r>
    <w:r w:rsidRPr="00A213BB">
      <w:rPr>
        <w:sz w:val="21"/>
        <w:szCs w:val="21"/>
      </w:rPr>
      <w:t xml:space="preserve">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9F0" w:rsidRDefault="00E309F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4395A"/>
    <w:multiLevelType w:val="multilevel"/>
    <w:tmpl w:val="3850D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A27737"/>
    <w:multiLevelType w:val="multilevel"/>
    <w:tmpl w:val="B7E8F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6F6E8A"/>
    <w:multiLevelType w:val="multilevel"/>
    <w:tmpl w:val="FEAC9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86222D"/>
    <w:multiLevelType w:val="multilevel"/>
    <w:tmpl w:val="AAF88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901C18"/>
    <w:multiLevelType w:val="multilevel"/>
    <w:tmpl w:val="D3305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7264"/>
    <w:rsid w:val="00012989"/>
    <w:rsid w:val="000B4BBE"/>
    <w:rsid w:val="000F1A5C"/>
    <w:rsid w:val="00174FC9"/>
    <w:rsid w:val="0018284D"/>
    <w:rsid w:val="00182A1A"/>
    <w:rsid w:val="00191A2A"/>
    <w:rsid w:val="00196B82"/>
    <w:rsid w:val="001B5A8E"/>
    <w:rsid w:val="001B7E16"/>
    <w:rsid w:val="001E66A3"/>
    <w:rsid w:val="001F7264"/>
    <w:rsid w:val="0021369D"/>
    <w:rsid w:val="00242F97"/>
    <w:rsid w:val="002471C9"/>
    <w:rsid w:val="00250B78"/>
    <w:rsid w:val="00276B57"/>
    <w:rsid w:val="002D202E"/>
    <w:rsid w:val="002D7A71"/>
    <w:rsid w:val="002E6DA2"/>
    <w:rsid w:val="002F4D2C"/>
    <w:rsid w:val="00336E0D"/>
    <w:rsid w:val="00402DB4"/>
    <w:rsid w:val="0043628E"/>
    <w:rsid w:val="00476323"/>
    <w:rsid w:val="00491D11"/>
    <w:rsid w:val="004D225A"/>
    <w:rsid w:val="004D51F1"/>
    <w:rsid w:val="0050052E"/>
    <w:rsid w:val="0056065B"/>
    <w:rsid w:val="00571BB7"/>
    <w:rsid w:val="005A5132"/>
    <w:rsid w:val="005C56B9"/>
    <w:rsid w:val="005D072A"/>
    <w:rsid w:val="00605FBF"/>
    <w:rsid w:val="006114AE"/>
    <w:rsid w:val="0061554E"/>
    <w:rsid w:val="006770EF"/>
    <w:rsid w:val="007261A6"/>
    <w:rsid w:val="00736C17"/>
    <w:rsid w:val="007503D0"/>
    <w:rsid w:val="007567CF"/>
    <w:rsid w:val="007616ED"/>
    <w:rsid w:val="00761A4F"/>
    <w:rsid w:val="007857A0"/>
    <w:rsid w:val="007943D0"/>
    <w:rsid w:val="007F73D5"/>
    <w:rsid w:val="00804684"/>
    <w:rsid w:val="008467F8"/>
    <w:rsid w:val="0085200B"/>
    <w:rsid w:val="00891847"/>
    <w:rsid w:val="008F64FC"/>
    <w:rsid w:val="00911814"/>
    <w:rsid w:val="00913F37"/>
    <w:rsid w:val="00943687"/>
    <w:rsid w:val="00967FC9"/>
    <w:rsid w:val="009A0D31"/>
    <w:rsid w:val="009C1AFF"/>
    <w:rsid w:val="009E08CE"/>
    <w:rsid w:val="009F37E7"/>
    <w:rsid w:val="009F742A"/>
    <w:rsid w:val="00A014A8"/>
    <w:rsid w:val="00A21163"/>
    <w:rsid w:val="00A213BB"/>
    <w:rsid w:val="00A36A2B"/>
    <w:rsid w:val="00A455E7"/>
    <w:rsid w:val="00A67D4B"/>
    <w:rsid w:val="00A84F3F"/>
    <w:rsid w:val="00A85153"/>
    <w:rsid w:val="00AB68F5"/>
    <w:rsid w:val="00AF2DE2"/>
    <w:rsid w:val="00AF3EB2"/>
    <w:rsid w:val="00AF66E6"/>
    <w:rsid w:val="00B007CA"/>
    <w:rsid w:val="00B23A85"/>
    <w:rsid w:val="00B65FBC"/>
    <w:rsid w:val="00B90F23"/>
    <w:rsid w:val="00C1389C"/>
    <w:rsid w:val="00C736FE"/>
    <w:rsid w:val="00CB01E3"/>
    <w:rsid w:val="00CB1C9D"/>
    <w:rsid w:val="00D42B6A"/>
    <w:rsid w:val="00D453B0"/>
    <w:rsid w:val="00DA57A7"/>
    <w:rsid w:val="00DF232B"/>
    <w:rsid w:val="00DF66B8"/>
    <w:rsid w:val="00E169A0"/>
    <w:rsid w:val="00E202F2"/>
    <w:rsid w:val="00E23C2B"/>
    <w:rsid w:val="00E2627F"/>
    <w:rsid w:val="00E309F0"/>
    <w:rsid w:val="00E876A3"/>
    <w:rsid w:val="00EE48B0"/>
    <w:rsid w:val="00F031F6"/>
    <w:rsid w:val="00F0504B"/>
    <w:rsid w:val="00F33076"/>
    <w:rsid w:val="00FD5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989"/>
    <w:pPr>
      <w:widowControl w:val="0"/>
      <w:jc w:val="both"/>
    </w:pPr>
  </w:style>
  <w:style w:type="paragraph" w:styleId="Heading1">
    <w:name w:val="heading 1"/>
    <w:basedOn w:val="Normal"/>
    <w:link w:val="Heading1Char"/>
    <w:uiPriority w:val="99"/>
    <w:qFormat/>
    <w:rsid w:val="001F7264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F7264"/>
    <w:rPr>
      <w:rFonts w:ascii="宋体" w:eastAsia="宋体" w:hAnsi="宋体" w:cs="宋体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rsid w:val="001F7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F726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F72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F7264"/>
    <w:rPr>
      <w:rFonts w:cs="Times New Roman"/>
      <w:sz w:val="18"/>
      <w:szCs w:val="18"/>
    </w:rPr>
  </w:style>
  <w:style w:type="character" w:customStyle="1" w:styleId="mobile">
    <w:name w:val="mobile"/>
    <w:basedOn w:val="DefaultParagraphFont"/>
    <w:uiPriority w:val="99"/>
    <w:rsid w:val="001F7264"/>
    <w:rPr>
      <w:rFonts w:cs="Times New Roman"/>
    </w:rPr>
  </w:style>
  <w:style w:type="character" w:styleId="Hyperlink">
    <w:name w:val="Hyperlink"/>
    <w:basedOn w:val="DefaultParagraphFont"/>
    <w:uiPriority w:val="99"/>
    <w:rsid w:val="001F7264"/>
    <w:rPr>
      <w:rFonts w:cs="Times New Roman"/>
      <w:color w:val="0000FF"/>
      <w:u w:val="single"/>
    </w:rPr>
  </w:style>
  <w:style w:type="character" w:customStyle="1" w:styleId="fonts">
    <w:name w:val="fonts"/>
    <w:basedOn w:val="DefaultParagraphFont"/>
    <w:uiPriority w:val="99"/>
    <w:rsid w:val="001F7264"/>
    <w:rPr>
      <w:rFonts w:cs="Times New Roman"/>
    </w:rPr>
  </w:style>
  <w:style w:type="paragraph" w:styleId="ListParagraph">
    <w:name w:val="List Paragraph"/>
    <w:basedOn w:val="Normal"/>
    <w:uiPriority w:val="99"/>
    <w:qFormat/>
    <w:rsid w:val="004D225A"/>
    <w:pPr>
      <w:ind w:firstLineChars="200" w:firstLine="420"/>
    </w:pPr>
  </w:style>
  <w:style w:type="table" w:styleId="TableGrid">
    <w:name w:val="Table Grid"/>
    <w:basedOn w:val="TableNormal"/>
    <w:uiPriority w:val="99"/>
    <w:rsid w:val="0021369D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D453B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5">
    <w:name w:val="15"/>
    <w:basedOn w:val="DefaultParagraphFont"/>
    <w:uiPriority w:val="99"/>
    <w:rsid w:val="00E202F2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8467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8467F8"/>
    <w:rPr>
      <w:rFonts w:ascii="宋体" w:eastAsia="宋体" w:hAnsi="宋体" w:cs="宋体"/>
      <w:kern w:val="0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rsid w:val="00891847"/>
    <w:pPr>
      <w:widowControl/>
      <w:adjustRightInd w:val="0"/>
      <w:snapToGrid w:val="0"/>
      <w:spacing w:after="200"/>
      <w:jc w:val="left"/>
    </w:pPr>
    <w:rPr>
      <w:rFonts w:ascii="Tahoma" w:eastAsia="微软雅黑" w:hAnsi="Tahoma"/>
      <w:kern w:val="0"/>
      <w:sz w:val="22"/>
    </w:rPr>
  </w:style>
  <w:style w:type="character" w:customStyle="1" w:styleId="SalutationChar">
    <w:name w:val="Salutation Char"/>
    <w:basedOn w:val="DefaultParagraphFont"/>
    <w:link w:val="Salutation"/>
    <w:uiPriority w:val="99"/>
    <w:locked/>
    <w:rsid w:val="00891847"/>
    <w:rPr>
      <w:rFonts w:ascii="Tahoma" w:eastAsia="微软雅黑" w:hAnsi="Tahoma" w:cs="Times New Roman"/>
      <w:kern w:val="0"/>
      <w:sz w:val="22"/>
    </w:rPr>
  </w:style>
  <w:style w:type="paragraph" w:styleId="Closing">
    <w:name w:val="Closing"/>
    <w:basedOn w:val="Normal"/>
    <w:link w:val="ClosingChar"/>
    <w:uiPriority w:val="99"/>
    <w:rsid w:val="00891847"/>
    <w:pPr>
      <w:widowControl/>
      <w:adjustRightInd w:val="0"/>
      <w:snapToGrid w:val="0"/>
      <w:spacing w:after="200"/>
      <w:ind w:leftChars="2100" w:left="100"/>
      <w:jc w:val="left"/>
    </w:pPr>
    <w:rPr>
      <w:rFonts w:ascii="Tahoma" w:eastAsia="微软雅黑" w:hAnsi="Tahoma"/>
      <w:kern w:val="0"/>
      <w:sz w:val="22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891847"/>
    <w:rPr>
      <w:rFonts w:ascii="Tahoma" w:eastAsia="微软雅黑" w:hAnsi="Tahoma" w:cs="Times New Roman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81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1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81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zls@vip.163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241</Words>
  <Characters>1379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山东光明设计咨询有限公司招聘简章</dc:title>
  <dc:subject/>
  <dc:creator>Administrator</dc:creator>
  <cp:keywords/>
  <dc:description/>
  <cp:lastModifiedBy>微软用户</cp:lastModifiedBy>
  <cp:revision>5</cp:revision>
  <cp:lastPrinted>2016-09-11T09:06:00Z</cp:lastPrinted>
  <dcterms:created xsi:type="dcterms:W3CDTF">2018-03-12T03:53:00Z</dcterms:created>
  <dcterms:modified xsi:type="dcterms:W3CDTF">2018-03-12T09:03:00Z</dcterms:modified>
</cp:coreProperties>
</file>