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99" w:rsidRDefault="00D53099" w:rsidP="00FE5320">
      <w:pPr>
        <w:tabs>
          <w:tab w:val="left" w:pos="851"/>
        </w:tabs>
        <w:spacing w:line="440" w:lineRule="exact"/>
        <w:ind w:right="737"/>
        <w:jc w:val="center"/>
        <w:rPr>
          <w:b/>
          <w:color w:val="000000"/>
          <w:sz w:val="44"/>
          <w:szCs w:val="36"/>
        </w:rPr>
      </w:pPr>
      <w:r w:rsidRPr="00220A11">
        <w:rPr>
          <w:rFonts w:hint="eastAsia"/>
          <w:b/>
          <w:color w:val="000000"/>
          <w:sz w:val="44"/>
          <w:szCs w:val="36"/>
        </w:rPr>
        <w:t>山东盛世泰来橡胶科技有限公司</w:t>
      </w:r>
    </w:p>
    <w:p w:rsidR="00D53099" w:rsidRPr="00CB0EAC" w:rsidRDefault="00D53099" w:rsidP="00FE5320">
      <w:pPr>
        <w:spacing w:line="440" w:lineRule="exact"/>
        <w:ind w:right="737"/>
        <w:jc w:val="center"/>
        <w:rPr>
          <w:b/>
          <w:color w:val="000000"/>
          <w:sz w:val="48"/>
          <w:szCs w:val="36"/>
        </w:rPr>
      </w:pPr>
      <w:r w:rsidRPr="00CB0EAC">
        <w:rPr>
          <w:b/>
          <w:color w:val="000000"/>
          <w:sz w:val="48"/>
          <w:szCs w:val="36"/>
        </w:rPr>
        <w:t>2018</w:t>
      </w:r>
      <w:r w:rsidRPr="00CB0EAC">
        <w:rPr>
          <w:rFonts w:hint="eastAsia"/>
          <w:b/>
          <w:color w:val="000000"/>
          <w:sz w:val="48"/>
          <w:szCs w:val="36"/>
        </w:rPr>
        <w:t>年招聘简章</w:t>
      </w:r>
    </w:p>
    <w:p w:rsidR="00D53099" w:rsidRPr="009E0C3E" w:rsidRDefault="00D53099" w:rsidP="00F645CC">
      <w:pPr>
        <w:ind w:leftChars="85" w:left="31680"/>
        <w:rPr>
          <w:b/>
          <w:color w:val="FF0000"/>
          <w:sz w:val="32"/>
          <w:szCs w:val="32"/>
        </w:rPr>
      </w:pPr>
      <w:r w:rsidRPr="009E0C3E">
        <w:rPr>
          <w:rFonts w:hint="eastAsia"/>
          <w:b/>
          <w:color w:val="FF0000"/>
          <w:sz w:val="32"/>
          <w:szCs w:val="32"/>
        </w:rPr>
        <w:t>一、公司简介及招聘</w:t>
      </w:r>
    </w:p>
    <w:p w:rsidR="00D53099" w:rsidRPr="00A7474C" w:rsidRDefault="00D53099" w:rsidP="00F645CC">
      <w:pPr>
        <w:spacing w:line="300" w:lineRule="auto"/>
        <w:ind w:firstLineChars="200" w:firstLine="31680"/>
        <w:rPr>
          <w:sz w:val="24"/>
        </w:rPr>
      </w:pPr>
      <w:r w:rsidRPr="00A7474C">
        <w:rPr>
          <w:rFonts w:hint="eastAsia"/>
          <w:sz w:val="24"/>
        </w:rPr>
        <w:t>山东盛世泰来橡胶科技有限公司成立于</w:t>
      </w:r>
      <w:r w:rsidRPr="00A7474C">
        <w:rPr>
          <w:sz w:val="24"/>
        </w:rPr>
        <w:t>2013</w:t>
      </w:r>
      <w:r w:rsidRPr="00A7474C">
        <w:rPr>
          <w:rFonts w:hint="eastAsia"/>
          <w:sz w:val="24"/>
        </w:rPr>
        <w:t>年</w:t>
      </w:r>
      <w:r w:rsidRPr="00A7474C">
        <w:rPr>
          <w:sz w:val="24"/>
        </w:rPr>
        <w:t>9</w:t>
      </w:r>
      <w:r w:rsidRPr="00A7474C">
        <w:rPr>
          <w:rFonts w:hint="eastAsia"/>
          <w:sz w:val="24"/>
        </w:rPr>
        <w:t>月，该项目在青州市委、市政府的大力支持下，以优厚的政策进驻青州市经济开发区。将利用国际一流的装备、技术和先进的配方工艺，生产高品质、高规格、高标准的轮胎产品。</w:t>
      </w:r>
    </w:p>
    <w:p w:rsidR="00D53099" w:rsidRDefault="00D53099" w:rsidP="00F645CC">
      <w:pPr>
        <w:spacing w:line="300" w:lineRule="auto"/>
        <w:ind w:firstLineChars="150" w:firstLine="31680"/>
        <w:rPr>
          <w:sz w:val="24"/>
        </w:rPr>
      </w:pPr>
      <w:r w:rsidRPr="00A7474C">
        <w:rPr>
          <w:rFonts w:hint="eastAsia"/>
          <w:sz w:val="24"/>
        </w:rPr>
        <w:t>该项目总投资</w:t>
      </w:r>
      <w:r w:rsidRPr="00A7474C">
        <w:rPr>
          <w:sz w:val="24"/>
        </w:rPr>
        <w:t>35</w:t>
      </w:r>
      <w:r w:rsidRPr="00A7474C">
        <w:rPr>
          <w:rFonts w:hint="eastAsia"/>
          <w:sz w:val="24"/>
        </w:rPr>
        <w:t>亿元，占地</w:t>
      </w:r>
      <w:r w:rsidRPr="00A7474C">
        <w:rPr>
          <w:sz w:val="24"/>
        </w:rPr>
        <w:t>1000</w:t>
      </w:r>
      <w:r w:rsidRPr="00A7474C">
        <w:rPr>
          <w:rFonts w:hint="eastAsia"/>
          <w:sz w:val="24"/>
        </w:rPr>
        <w:t>余亩，分三期完成。一期投资</w:t>
      </w:r>
      <w:r w:rsidRPr="00A7474C">
        <w:rPr>
          <w:sz w:val="24"/>
        </w:rPr>
        <w:t>18</w:t>
      </w:r>
      <w:r w:rsidRPr="00A7474C">
        <w:rPr>
          <w:rFonts w:hint="eastAsia"/>
          <w:sz w:val="24"/>
        </w:rPr>
        <w:t>亿元，完成</w:t>
      </w:r>
      <w:r w:rsidRPr="00A7474C">
        <w:rPr>
          <w:sz w:val="24"/>
        </w:rPr>
        <w:t>1200</w:t>
      </w:r>
      <w:r w:rsidRPr="00A7474C">
        <w:rPr>
          <w:rFonts w:hint="eastAsia"/>
          <w:sz w:val="24"/>
        </w:rPr>
        <w:t>万套高性能半钢乘用子午线轮胎及配套工程项目建设。</w:t>
      </w:r>
    </w:p>
    <w:p w:rsidR="00D53099" w:rsidRPr="00613DA2" w:rsidRDefault="00D53099" w:rsidP="00F645CC">
      <w:pPr>
        <w:spacing w:line="560" w:lineRule="exact"/>
        <w:ind w:leftChars="85" w:left="31680"/>
        <w:rPr>
          <w:b/>
          <w:color w:val="FF0000"/>
          <w:sz w:val="32"/>
        </w:rPr>
      </w:pPr>
      <w:r w:rsidRPr="00613DA2">
        <w:rPr>
          <w:rFonts w:hint="eastAsia"/>
          <w:b/>
          <w:color w:val="FF0000"/>
          <w:sz w:val="32"/>
        </w:rPr>
        <w:t>随着</w:t>
      </w:r>
      <w:r w:rsidRPr="00613DA2">
        <w:rPr>
          <w:b/>
          <w:color w:val="FF0000"/>
          <w:sz w:val="32"/>
        </w:rPr>
        <w:t>2018</w:t>
      </w:r>
      <w:r w:rsidRPr="00613DA2">
        <w:rPr>
          <w:rFonts w:hint="eastAsia"/>
          <w:b/>
          <w:color w:val="FF0000"/>
          <w:sz w:val="32"/>
        </w:rPr>
        <w:t>各项工作的不断开展，现面向社会</w:t>
      </w:r>
      <w:r>
        <w:rPr>
          <w:rFonts w:hint="eastAsia"/>
          <w:b/>
          <w:color w:val="FF0000"/>
          <w:sz w:val="32"/>
        </w:rPr>
        <w:t>大量</w:t>
      </w:r>
      <w:r w:rsidRPr="00613DA2">
        <w:rPr>
          <w:rFonts w:hint="eastAsia"/>
          <w:b/>
          <w:color w:val="FF0000"/>
          <w:sz w:val="32"/>
        </w:rPr>
        <w:t>招聘以下工作岗位：</w:t>
      </w:r>
    </w:p>
    <w:tbl>
      <w:tblPr>
        <w:tblW w:w="9935" w:type="dxa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823"/>
        <w:gridCol w:w="1891"/>
        <w:gridCol w:w="987"/>
        <w:gridCol w:w="4483"/>
      </w:tblGrid>
      <w:tr w:rsidR="00D53099" w:rsidRPr="00A7474C" w:rsidTr="00F645CC">
        <w:trPr>
          <w:trHeight w:val="260"/>
          <w:jc w:val="center"/>
        </w:trPr>
        <w:tc>
          <w:tcPr>
            <w:tcW w:w="1751" w:type="dxa"/>
            <w:vMerge w:val="restart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招聘职位</w:t>
            </w:r>
          </w:p>
        </w:tc>
        <w:tc>
          <w:tcPr>
            <w:tcW w:w="823" w:type="dxa"/>
            <w:vMerge w:val="restart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招聘人数</w:t>
            </w:r>
          </w:p>
        </w:tc>
        <w:tc>
          <w:tcPr>
            <w:tcW w:w="7361" w:type="dxa"/>
            <w:gridSpan w:val="3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应聘人员基本条件</w:t>
            </w:r>
          </w:p>
        </w:tc>
      </w:tr>
      <w:tr w:rsidR="00D53099" w:rsidRPr="00A7474C" w:rsidTr="00F645CC">
        <w:trPr>
          <w:trHeight w:val="391"/>
          <w:jc w:val="center"/>
        </w:trPr>
        <w:tc>
          <w:tcPr>
            <w:tcW w:w="1751" w:type="dxa"/>
            <w:vMerge/>
            <w:vAlign w:val="center"/>
          </w:tcPr>
          <w:p w:rsidR="00D53099" w:rsidRPr="00332A95" w:rsidRDefault="00D53099" w:rsidP="006A2A31">
            <w:pPr>
              <w:widowControl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23" w:type="dxa"/>
            <w:vMerge/>
            <w:vAlign w:val="center"/>
          </w:tcPr>
          <w:p w:rsidR="00D53099" w:rsidRPr="00332A95" w:rsidRDefault="00D53099" w:rsidP="006A2A31">
            <w:pPr>
              <w:widowControl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工资待遇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统计员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大专以上学历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AE697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/>
                <w:b/>
                <w:sz w:val="24"/>
              </w:rPr>
              <w:t>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000</w:t>
            </w:r>
            <w:r>
              <w:rPr>
                <w:rFonts w:ascii="宋体" w:hAnsi="宋体"/>
                <w:b/>
                <w:sz w:val="24"/>
              </w:rPr>
              <w:t>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月，逐年晋级</w:t>
            </w:r>
          </w:p>
        </w:tc>
      </w:tr>
      <w:tr w:rsidR="00D53099" w:rsidRPr="00332A95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设备维修人员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ascii="宋体"/>
                <w:b/>
                <w:sz w:val="24"/>
              </w:rPr>
              <w:t>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大专以上学历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AE697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3900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8000+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月，逐年晋级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品保员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中专学历以上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AE697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3200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5000+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月，逐年晋级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质检员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D53099">
            <w:pPr>
              <w:ind w:firstLineChars="48" w:firstLine="3168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中专以上学历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D53099">
            <w:pPr>
              <w:ind w:rightChars="91" w:right="3168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3000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50</w:t>
            </w:r>
            <w:r>
              <w:rPr>
                <w:rFonts w:asci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月，计件工资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保管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中专以上学历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不</w:t>
            </w:r>
            <w:r w:rsidRPr="00332A95">
              <w:rPr>
                <w:rFonts w:ascii="宋体" w:hAnsi="宋体"/>
                <w:b/>
                <w:sz w:val="24"/>
              </w:rPr>
              <w:t xml:space="preserve"> </w:t>
            </w:r>
            <w:r w:rsidRPr="00332A95">
              <w:rPr>
                <w:rFonts w:ascii="宋体" w:hAnsi="宋体" w:hint="eastAsia"/>
                <w:b/>
                <w:sz w:val="24"/>
              </w:rPr>
              <w:t>限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3500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4500+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月，提成</w:t>
            </w:r>
            <w:r>
              <w:rPr>
                <w:rFonts w:ascii="宋体" w:hAnsi="宋体"/>
                <w:b/>
                <w:sz w:val="24"/>
              </w:rPr>
              <w:t>+</w:t>
            </w:r>
            <w:r>
              <w:rPr>
                <w:rFonts w:ascii="宋体" w:hAnsi="宋体" w:hint="eastAsia"/>
                <w:b/>
                <w:sz w:val="24"/>
              </w:rPr>
              <w:t>加班费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模具工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中专以上学历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AE697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3800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6</w:t>
            </w:r>
            <w:r>
              <w:rPr>
                <w:rFonts w:ascii="宋体"/>
                <w:b/>
                <w:sz w:val="24"/>
              </w:rPr>
              <w:t>000</w:t>
            </w:r>
            <w:r>
              <w:rPr>
                <w:rFonts w:ascii="宋体" w:hAnsi="宋体"/>
                <w:b/>
                <w:sz w:val="24"/>
              </w:rPr>
              <w:t>+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月，逐年晋级</w:t>
            </w:r>
          </w:p>
        </w:tc>
      </w:tr>
      <w:tr w:rsidR="00D53099" w:rsidRPr="00A7474C" w:rsidTr="00F645CC">
        <w:trPr>
          <w:trHeight w:hRule="exact" w:val="454"/>
          <w:jc w:val="center"/>
        </w:trPr>
        <w:tc>
          <w:tcPr>
            <w:tcW w:w="175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生产操作人员</w:t>
            </w:r>
          </w:p>
        </w:tc>
        <w:tc>
          <w:tcPr>
            <w:tcW w:w="82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200</w:t>
            </w:r>
          </w:p>
        </w:tc>
        <w:tc>
          <w:tcPr>
            <w:tcW w:w="1891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初中以上学历</w:t>
            </w:r>
          </w:p>
        </w:tc>
        <w:tc>
          <w:tcPr>
            <w:tcW w:w="987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 w:rsidRPr="00332A95">
              <w:rPr>
                <w:rFonts w:ascii="宋体" w:hAnsi="宋体" w:hint="eastAsia"/>
                <w:b/>
                <w:sz w:val="24"/>
              </w:rPr>
              <w:t>不</w:t>
            </w:r>
            <w:r w:rsidRPr="00332A95">
              <w:rPr>
                <w:rFonts w:ascii="宋体" w:hAnsi="宋体"/>
                <w:b/>
                <w:sz w:val="24"/>
              </w:rPr>
              <w:t xml:space="preserve"> </w:t>
            </w:r>
            <w:r w:rsidRPr="00332A95">
              <w:rPr>
                <w:rFonts w:ascii="宋体" w:hAnsi="宋体" w:hint="eastAsia"/>
                <w:b/>
                <w:sz w:val="24"/>
              </w:rPr>
              <w:t>限</w:t>
            </w:r>
          </w:p>
        </w:tc>
        <w:tc>
          <w:tcPr>
            <w:tcW w:w="4483" w:type="dxa"/>
            <w:vAlign w:val="center"/>
          </w:tcPr>
          <w:p w:rsidR="00D53099" w:rsidRPr="00332A95" w:rsidRDefault="00D53099" w:rsidP="006A2A3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3500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/>
                <w:b/>
                <w:sz w:val="24"/>
              </w:rPr>
              <w:t>8000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+/</w:t>
            </w:r>
            <w:r>
              <w:rPr>
                <w:rFonts w:ascii="宋体" w:hAnsi="宋体" w:hint="eastAsia"/>
                <w:b/>
                <w:sz w:val="24"/>
              </w:rPr>
              <w:t>月，计件工资</w:t>
            </w:r>
          </w:p>
        </w:tc>
      </w:tr>
    </w:tbl>
    <w:p w:rsidR="00D53099" w:rsidRPr="00613DA2" w:rsidRDefault="00D53099" w:rsidP="00F645CC">
      <w:pPr>
        <w:rPr>
          <w:rFonts w:ascii="宋体"/>
          <w:b/>
          <w:color w:val="FF0000"/>
          <w:sz w:val="32"/>
        </w:rPr>
      </w:pPr>
      <w:r w:rsidRPr="00613DA2">
        <w:rPr>
          <w:rFonts w:ascii="宋体" w:hAnsi="宋体" w:hint="eastAsia"/>
          <w:b/>
          <w:color w:val="FF0000"/>
          <w:sz w:val="32"/>
        </w:rPr>
        <w:t>二、福利待遇</w:t>
      </w:r>
    </w:p>
    <w:p w:rsidR="00D53099" w:rsidRPr="009D794A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b/>
          <w:sz w:val="24"/>
        </w:rPr>
      </w:pPr>
      <w:r w:rsidRPr="00A7474C">
        <w:rPr>
          <w:rFonts w:ascii="宋体" w:hAnsi="宋体"/>
          <w:sz w:val="24"/>
        </w:rPr>
        <w:t>1</w:t>
      </w:r>
      <w:r w:rsidRPr="00A7474C">
        <w:rPr>
          <w:rFonts w:ascii="宋体" w:hAnsi="宋体" w:hint="eastAsia"/>
          <w:sz w:val="24"/>
        </w:rPr>
        <w:t>、</w:t>
      </w:r>
      <w:r w:rsidRPr="00AE6972">
        <w:rPr>
          <w:rFonts w:ascii="宋体" w:hAnsi="宋体" w:hint="eastAsia"/>
          <w:sz w:val="24"/>
        </w:rPr>
        <w:t>熟练工业务能力通过审核合格后免除试用期，可直接定岗、定级享受同等岗位待遇；带有原单位离职证明可享受同等工龄补助；</w:t>
      </w:r>
      <w:r>
        <w:rPr>
          <w:rFonts w:ascii="宋体" w:hAnsi="宋体" w:hint="eastAsia"/>
          <w:sz w:val="24"/>
        </w:rPr>
        <w:t>无工作经验者</w:t>
      </w:r>
      <w:r w:rsidRPr="00AE6972">
        <w:rPr>
          <w:rFonts w:ascii="宋体" w:hAnsi="宋体" w:hint="eastAsia"/>
          <w:sz w:val="24"/>
        </w:rPr>
        <w:t>试</w:t>
      </w:r>
      <w:r w:rsidRPr="00A7474C">
        <w:rPr>
          <w:rFonts w:ascii="宋体" w:hAnsi="宋体" w:hint="eastAsia"/>
          <w:sz w:val="24"/>
        </w:rPr>
        <w:t>用期</w:t>
      </w:r>
      <w:r>
        <w:rPr>
          <w:rFonts w:ascii="宋体" w:hAnsi="宋体" w:hint="eastAsia"/>
          <w:sz w:val="24"/>
        </w:rPr>
        <w:t>一</w:t>
      </w:r>
      <w:r w:rsidRPr="00A7474C">
        <w:rPr>
          <w:rFonts w:ascii="宋体" w:hAnsi="宋体" w:hint="eastAsia"/>
          <w:sz w:val="24"/>
        </w:rPr>
        <w:t>个月，试用期过后根据岗位不同待遇在</w:t>
      </w:r>
      <w:r>
        <w:rPr>
          <w:rFonts w:ascii="宋体" w:hAnsi="宋体"/>
          <w:sz w:val="24"/>
        </w:rPr>
        <w:t>3</w:t>
      </w:r>
      <w:r w:rsidRPr="00A7474C">
        <w:rPr>
          <w:rFonts w:ascii="宋体" w:hAnsi="宋体"/>
          <w:sz w:val="24"/>
        </w:rPr>
        <w:t>000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8</w:t>
      </w:r>
      <w:r w:rsidRPr="00A7474C">
        <w:rPr>
          <w:rFonts w:ascii="宋体"/>
          <w:sz w:val="24"/>
        </w:rPr>
        <w:t>000</w:t>
      </w:r>
      <w:r>
        <w:rPr>
          <w:rFonts w:ascii="宋体" w:hAnsi="宋体"/>
          <w:sz w:val="24"/>
        </w:rPr>
        <w:t>+</w:t>
      </w:r>
      <w:r w:rsidRPr="00A7474C">
        <w:rPr>
          <w:rFonts w:ascii="宋体" w:hAnsi="宋体" w:hint="eastAsia"/>
          <w:sz w:val="24"/>
        </w:rPr>
        <w:t>元之间，公司为员工交</w:t>
      </w:r>
      <w:r>
        <w:rPr>
          <w:rFonts w:ascii="宋体" w:hAnsi="宋体" w:hint="eastAsia"/>
          <w:sz w:val="24"/>
        </w:rPr>
        <w:t>纳五险；同时享受学历、工龄补助等补助，每月带薪休假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天</w:t>
      </w:r>
      <w:r w:rsidRPr="009D794A">
        <w:rPr>
          <w:rFonts w:ascii="宋体" w:hAnsi="宋体" w:hint="eastAsia"/>
          <w:b/>
          <w:sz w:val="24"/>
        </w:rPr>
        <w:t>。</w:t>
      </w:r>
    </w:p>
    <w:p w:rsidR="00D53099" w:rsidRPr="00A7474C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/>
          <w:sz w:val="24"/>
        </w:rPr>
        <w:t>2</w:t>
      </w:r>
      <w:r w:rsidRPr="00A7474C">
        <w:rPr>
          <w:rFonts w:ascii="宋体" w:hAnsi="宋体" w:hint="eastAsia"/>
          <w:sz w:val="24"/>
        </w:rPr>
        <w:t>、员工入职后，公司免费提供住宿，公寓式管理，水、电、暖、空调齐全，并开通闭路电视及宽带网络；就餐充卡消费，味美价廉；</w:t>
      </w:r>
    </w:p>
    <w:p w:rsidR="00D53099" w:rsidRPr="00A7474C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/>
          <w:sz w:val="24"/>
        </w:rPr>
        <w:t>3</w:t>
      </w:r>
      <w:r w:rsidRPr="00A7474C">
        <w:rPr>
          <w:rFonts w:ascii="宋体" w:hAnsi="宋体" w:hint="eastAsia"/>
          <w:sz w:val="24"/>
        </w:rPr>
        <w:t>、公司为已婚双职工配备</w:t>
      </w:r>
      <w:r w:rsidRPr="00A7474C">
        <w:rPr>
          <w:rFonts w:ascii="宋体" w:hAnsi="宋体"/>
          <w:sz w:val="24"/>
        </w:rPr>
        <w:t>60</w:t>
      </w:r>
      <w:r w:rsidRPr="00A7474C">
        <w:rPr>
          <w:rFonts w:ascii="宋体" w:hAnsi="宋体" w:hint="eastAsia"/>
          <w:sz w:val="24"/>
        </w:rPr>
        <w:t>㎡，集体为子女办理入学手续；</w:t>
      </w:r>
    </w:p>
    <w:p w:rsidR="00D53099" w:rsidRPr="00A7474C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/>
          <w:sz w:val="24"/>
        </w:rPr>
        <w:t>4</w:t>
      </w:r>
      <w:r w:rsidRPr="00A7474C">
        <w:rPr>
          <w:rFonts w:ascii="宋体" w:hAnsi="宋体" w:hint="eastAsia"/>
          <w:sz w:val="24"/>
        </w:rPr>
        <w:t>、入职后按公司《劳保用品发放标准》发放相应的劳动保护用品；</w:t>
      </w:r>
    </w:p>
    <w:p w:rsidR="00D53099" w:rsidRPr="00A7474C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/>
          <w:sz w:val="24"/>
        </w:rPr>
        <w:t>5</w:t>
      </w:r>
      <w:r w:rsidRPr="00A7474C">
        <w:rPr>
          <w:rFonts w:ascii="宋体" w:hAnsi="宋体" w:hint="eastAsia"/>
          <w:sz w:val="24"/>
        </w:rPr>
        <w:t>、公司设有文体协会及俱乐部，经常组织各项文体活动及旅游，丰富职工的业余文化生活；</w:t>
      </w:r>
    </w:p>
    <w:p w:rsidR="00D53099" w:rsidRPr="00A7474C" w:rsidRDefault="00D53099" w:rsidP="00F645CC">
      <w:pPr>
        <w:tabs>
          <w:tab w:val="left" w:pos="0"/>
        </w:tabs>
        <w:spacing w:line="380" w:lineRule="exact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/>
          <w:sz w:val="24"/>
        </w:rPr>
        <w:t>6</w:t>
      </w:r>
      <w:r w:rsidRPr="00A7474C">
        <w:rPr>
          <w:rFonts w:ascii="宋体" w:hAnsi="宋体" w:hint="eastAsia"/>
          <w:sz w:val="24"/>
        </w:rPr>
        <w:t>、公司与国内多家知名大学合作，鼓励在职员工通过职称晋级、函授学习等形式不断提升自身素质，通过搭建各类平台，使个人的发展与公司的发展能够协调进步、互相促进。</w:t>
      </w:r>
    </w:p>
    <w:p w:rsidR="00D53099" w:rsidRPr="00F645CC" w:rsidRDefault="00D53099" w:rsidP="00F645CC">
      <w:pPr>
        <w:rPr>
          <w:rFonts w:ascii="宋体"/>
          <w:b/>
          <w:color w:val="FF0000"/>
          <w:sz w:val="32"/>
        </w:rPr>
      </w:pPr>
      <w:r w:rsidRPr="00F645CC">
        <w:rPr>
          <w:rFonts w:ascii="宋体" w:hAnsi="宋体" w:hint="eastAsia"/>
          <w:b/>
          <w:color w:val="FF0000"/>
          <w:sz w:val="32"/>
        </w:rPr>
        <w:t>三、联系方式</w:t>
      </w:r>
    </w:p>
    <w:p w:rsidR="00D53099" w:rsidRPr="00A7474C" w:rsidRDefault="00D53099" w:rsidP="00F645CC">
      <w:pPr>
        <w:tabs>
          <w:tab w:val="left" w:pos="0"/>
        </w:tabs>
        <w:spacing w:line="300" w:lineRule="auto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 w:hint="eastAsia"/>
          <w:sz w:val="24"/>
        </w:rPr>
        <w:t>地</w:t>
      </w:r>
      <w:r w:rsidRPr="00A7474C">
        <w:rPr>
          <w:rFonts w:ascii="宋体" w:hAnsi="宋体"/>
          <w:sz w:val="24"/>
        </w:rPr>
        <w:t xml:space="preserve">    </w:t>
      </w:r>
      <w:r w:rsidRPr="00A7474C">
        <w:rPr>
          <w:rFonts w:ascii="宋体" w:hAnsi="宋体" w:hint="eastAsia"/>
          <w:sz w:val="24"/>
        </w:rPr>
        <w:t>址：山东省青州市经济开发区玲珑山北路</w:t>
      </w:r>
      <w:r w:rsidRPr="00A7474C">
        <w:rPr>
          <w:rFonts w:ascii="宋体" w:hAnsi="宋体"/>
          <w:sz w:val="24"/>
        </w:rPr>
        <w:t>7777</w:t>
      </w:r>
      <w:r w:rsidRPr="00A7474C">
        <w:rPr>
          <w:rFonts w:ascii="宋体" w:hAnsi="宋体" w:hint="eastAsia"/>
          <w:sz w:val="24"/>
        </w:rPr>
        <w:t>号（高铁线以北</w:t>
      </w:r>
      <w:r w:rsidRPr="00A7474C">
        <w:rPr>
          <w:rFonts w:ascii="宋体" w:hAnsi="宋体"/>
          <w:sz w:val="24"/>
        </w:rPr>
        <w:t>350</w:t>
      </w:r>
      <w:r w:rsidRPr="00A7474C">
        <w:rPr>
          <w:rFonts w:ascii="宋体" w:hAnsi="宋体" w:hint="eastAsia"/>
          <w:sz w:val="24"/>
        </w:rPr>
        <w:t>米东侧）</w:t>
      </w:r>
    </w:p>
    <w:p w:rsidR="00D53099" w:rsidRPr="00646CD2" w:rsidRDefault="00D53099" w:rsidP="00F645CC">
      <w:pPr>
        <w:tabs>
          <w:tab w:val="left" w:pos="180"/>
        </w:tabs>
        <w:spacing w:line="300" w:lineRule="auto"/>
        <w:ind w:firstLineChars="200" w:firstLine="31680"/>
        <w:rPr>
          <w:rFonts w:ascii="宋体"/>
          <w:sz w:val="24"/>
        </w:rPr>
      </w:pPr>
      <w:r w:rsidRPr="00A7474C">
        <w:rPr>
          <w:rFonts w:ascii="宋体" w:hAnsi="宋体" w:hint="eastAsia"/>
          <w:sz w:val="24"/>
        </w:rPr>
        <w:t>联</w:t>
      </w:r>
      <w:r w:rsidRPr="00A7474C">
        <w:rPr>
          <w:rFonts w:ascii="宋体" w:hAnsi="宋体"/>
          <w:sz w:val="24"/>
        </w:rPr>
        <w:t xml:space="preserve"> </w:t>
      </w:r>
      <w:r w:rsidRPr="00A7474C">
        <w:rPr>
          <w:rFonts w:ascii="宋体" w:hAnsi="宋体" w:hint="eastAsia"/>
          <w:sz w:val="24"/>
        </w:rPr>
        <w:t>系</w:t>
      </w:r>
      <w:r w:rsidRPr="00A7474C">
        <w:rPr>
          <w:rFonts w:ascii="宋体" w:hAnsi="宋体"/>
          <w:sz w:val="24"/>
        </w:rPr>
        <w:t xml:space="preserve"> </w:t>
      </w:r>
      <w:r w:rsidRPr="00A7474C">
        <w:rPr>
          <w:rFonts w:ascii="宋体" w:hAnsi="宋体" w:hint="eastAsia"/>
          <w:sz w:val="24"/>
        </w:rPr>
        <w:t>人：</w:t>
      </w:r>
      <w:r w:rsidRPr="00A7474C">
        <w:rPr>
          <w:rFonts w:ascii="宋体" w:hAnsi="宋体"/>
          <w:sz w:val="24"/>
        </w:rPr>
        <w:t xml:space="preserve">0536-3521799  </w:t>
      </w:r>
      <w:r>
        <w:rPr>
          <w:rFonts w:ascii="宋体" w:hAnsi="宋体"/>
          <w:sz w:val="24"/>
        </w:rPr>
        <w:t xml:space="preserve">18763638877 </w:t>
      </w:r>
      <w:r w:rsidRPr="00A7474C">
        <w:rPr>
          <w:rFonts w:ascii="宋体" w:hAnsi="宋体"/>
          <w:sz w:val="24"/>
        </w:rPr>
        <w:t xml:space="preserve"> </w:t>
      </w:r>
      <w:r w:rsidRPr="00A7474C">
        <w:rPr>
          <w:rFonts w:ascii="宋体" w:hAnsi="宋体" w:hint="eastAsia"/>
          <w:sz w:val="24"/>
        </w:rPr>
        <w:t>孙先生</w:t>
      </w:r>
    </w:p>
    <w:sectPr w:rsidR="00D53099" w:rsidRPr="00646CD2" w:rsidSect="00F64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99" w:rsidRDefault="00D53099">
      <w:r>
        <w:separator/>
      </w:r>
    </w:p>
  </w:endnote>
  <w:endnote w:type="continuationSeparator" w:id="0">
    <w:p w:rsidR="00D53099" w:rsidRDefault="00D5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99" w:rsidRDefault="00D53099">
      <w:r>
        <w:separator/>
      </w:r>
    </w:p>
  </w:footnote>
  <w:footnote w:type="continuationSeparator" w:id="0">
    <w:p w:rsidR="00D53099" w:rsidRDefault="00D5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 w:rsidP="00F645C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99" w:rsidRDefault="00D530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E52"/>
    <w:rsid w:val="00102847"/>
    <w:rsid w:val="00157A37"/>
    <w:rsid w:val="00220A11"/>
    <w:rsid w:val="00285CCB"/>
    <w:rsid w:val="002B027F"/>
    <w:rsid w:val="00332A95"/>
    <w:rsid w:val="00532D1B"/>
    <w:rsid w:val="00613DA2"/>
    <w:rsid w:val="006264FC"/>
    <w:rsid w:val="00646CD2"/>
    <w:rsid w:val="006A2A31"/>
    <w:rsid w:val="00701CB0"/>
    <w:rsid w:val="009D794A"/>
    <w:rsid w:val="009E0C3E"/>
    <w:rsid w:val="00A63155"/>
    <w:rsid w:val="00A7474C"/>
    <w:rsid w:val="00AE6972"/>
    <w:rsid w:val="00B607EB"/>
    <w:rsid w:val="00BB7CB6"/>
    <w:rsid w:val="00C33E5E"/>
    <w:rsid w:val="00C46092"/>
    <w:rsid w:val="00C74376"/>
    <w:rsid w:val="00CB0EAC"/>
    <w:rsid w:val="00D53099"/>
    <w:rsid w:val="00DC3F00"/>
    <w:rsid w:val="00E626A7"/>
    <w:rsid w:val="00F645CC"/>
    <w:rsid w:val="00F93147"/>
    <w:rsid w:val="00FB6E52"/>
    <w:rsid w:val="00FE5320"/>
    <w:rsid w:val="00FF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D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4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3C9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6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C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149</Words>
  <Characters>853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12</cp:revision>
  <cp:lastPrinted>2018-01-09T01:37:00Z</cp:lastPrinted>
  <dcterms:created xsi:type="dcterms:W3CDTF">2018-01-04T06:26:00Z</dcterms:created>
  <dcterms:modified xsi:type="dcterms:W3CDTF">2018-01-19T08:13:00Z</dcterms:modified>
</cp:coreProperties>
</file>